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19D8" w:rsidRDefault="00EF19D8"/>
    <w:p w:rsidR="0010537D" w:rsidRDefault="0010537D"/>
    <w:p w:rsidR="0010537D" w:rsidRDefault="0010537D"/>
    <w:p w:rsidR="002D3E62" w:rsidRDefault="002D3E62"/>
    <w:p w:rsidR="002D3E62" w:rsidRDefault="002D3E62"/>
    <w:p w:rsidR="002D3E62" w:rsidRPr="008D6FCA" w:rsidRDefault="008D6FCA">
      <w:pPr>
        <w:rPr>
          <w:rFonts w:ascii="Comic Sans MS" w:hAnsi="Comic Sans MS"/>
          <w:sz w:val="36"/>
          <w:szCs w:val="36"/>
        </w:rPr>
      </w:pPr>
      <w:r w:rsidRPr="008D6FCA">
        <w:rPr>
          <w:rFonts w:ascii="Comic Sans MS" w:hAnsi="Comic Sans MS"/>
          <w:sz w:val="36"/>
          <w:szCs w:val="36"/>
        </w:rPr>
        <w:t>CARANGELO RAFFAELLA</w:t>
      </w:r>
    </w:p>
    <w:p w:rsidR="008D6FCA" w:rsidRPr="008D6FCA" w:rsidRDefault="008D6FCA">
      <w:pPr>
        <w:rPr>
          <w:rFonts w:ascii="Comic Sans MS" w:hAnsi="Comic Sans MS"/>
          <w:sz w:val="36"/>
          <w:szCs w:val="36"/>
        </w:rPr>
      </w:pPr>
      <w:r w:rsidRPr="008D6FCA">
        <w:rPr>
          <w:rFonts w:ascii="Comic Sans MS" w:hAnsi="Comic Sans MS"/>
          <w:sz w:val="36"/>
          <w:szCs w:val="36"/>
        </w:rPr>
        <w:t xml:space="preserve">CLASSE </w:t>
      </w:r>
      <w:r>
        <w:rPr>
          <w:rFonts w:ascii="Comic Sans MS" w:hAnsi="Comic Sans MS"/>
          <w:sz w:val="36"/>
          <w:szCs w:val="36"/>
        </w:rPr>
        <w:t xml:space="preserve"> </w:t>
      </w:r>
      <w:r w:rsidRPr="008D6FCA">
        <w:rPr>
          <w:rFonts w:ascii="Comic Sans MS" w:hAnsi="Comic Sans MS"/>
          <w:sz w:val="36"/>
          <w:szCs w:val="36"/>
        </w:rPr>
        <w:t>5 F</w:t>
      </w:r>
    </w:p>
    <w:p w:rsidR="002D3E62" w:rsidRDefault="002D3E62"/>
    <w:p w:rsidR="002D3E62" w:rsidRDefault="002D3E62"/>
    <w:p w:rsidR="008D6FCA" w:rsidRDefault="008D6FCA"/>
    <w:p w:rsidR="008D6FCA" w:rsidRDefault="008D6FCA"/>
    <w:p w:rsidR="002D3E62" w:rsidRDefault="002D3E62"/>
    <w:p w:rsidR="008D6FCA" w:rsidRDefault="008D6FCA"/>
    <w:p w:rsidR="002D3E62" w:rsidRDefault="00A011BD" w:rsidP="002D3E62">
      <w:pPr>
        <w:ind w:firstLine="1418"/>
      </w:pPr>
      <w:r w:rsidRPr="00A011BD">
        <w:rPr>
          <w:rFonts w:ascii="Kunstler Script" w:hAnsi="Kunstler Script"/>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43.25pt;height:247.5pt" fillcolor="#ad70c6" strokecolor="#ad70c6">
            <v:fill opacity="61604f" color2="#ccc0d9 [1303]" angle="-45" focus="100%" type="gradient"/>
            <v:shadow on="t" color="#4d4d4d" opacity="52429f" offset=",3pt"/>
            <v:textpath style="font-family:&quot;Monotype Corsiva&quot;;font-size:44pt;font-weight:bold;v-text-spacing:78650f;v-text-kern:t" trim="t" fitpath="t" string="Per la prima volta &#10;nello spazio&#10;&#10;"/>
          </v:shape>
        </w:pict>
      </w:r>
    </w:p>
    <w:p w:rsidR="002D3E62" w:rsidRDefault="002D3E62"/>
    <w:p w:rsidR="00F84C33" w:rsidRDefault="00F84C33"/>
    <w:p w:rsidR="00F84C33" w:rsidRDefault="00F84C33">
      <w:r>
        <w:br w:type="page"/>
      </w:r>
    </w:p>
    <w:p w:rsidR="002D3E62" w:rsidRDefault="002D3E62"/>
    <w:p w:rsidR="00A633ED" w:rsidRDefault="00A633ED">
      <w:pPr>
        <w:rPr>
          <w:rFonts w:ascii="Comic Sans MS" w:hAnsi="Comic Sans MS"/>
          <w:sz w:val="32"/>
          <w:szCs w:val="32"/>
        </w:rPr>
      </w:pPr>
      <w:r w:rsidRPr="00A633ED">
        <w:rPr>
          <w:rFonts w:ascii="Comic Sans MS" w:hAnsi="Comic Sans MS"/>
          <w:sz w:val="32"/>
          <w:szCs w:val="32"/>
        </w:rPr>
        <w:t>INDICE:</w:t>
      </w:r>
    </w:p>
    <w:p w:rsidR="00A633ED" w:rsidRPr="00A633ED" w:rsidRDefault="00A633ED">
      <w:pPr>
        <w:rPr>
          <w:rFonts w:ascii="Comic Sans MS" w:hAnsi="Comic Sans MS"/>
        </w:rPr>
      </w:pPr>
      <w:r>
        <w:rPr>
          <w:rFonts w:ascii="Comic Sans MS" w:hAnsi="Comic Sans MS"/>
        </w:rPr>
        <w:t>Introduzione                                                                                         pag.  3</w:t>
      </w:r>
    </w:p>
    <w:p w:rsidR="00DF2900" w:rsidRPr="00AA15AC" w:rsidRDefault="00A633ED" w:rsidP="00A633ED">
      <w:pPr>
        <w:rPr>
          <w:rFonts w:ascii="Comic Sans MS" w:hAnsi="Comic Sans MS"/>
        </w:rPr>
      </w:pPr>
      <w:r w:rsidRPr="00AA15AC">
        <w:rPr>
          <w:rFonts w:ascii="Comic Sans MS" w:hAnsi="Comic Sans MS"/>
        </w:rPr>
        <w:t xml:space="preserve">1. “Viaggi” nella letteratura         </w:t>
      </w:r>
      <w:r w:rsidR="00AA15AC">
        <w:rPr>
          <w:rFonts w:ascii="Comic Sans MS" w:hAnsi="Comic Sans MS"/>
        </w:rPr>
        <w:t xml:space="preserve">                                                                   4</w:t>
      </w:r>
      <w:r w:rsidRPr="00AA15AC">
        <w:rPr>
          <w:rFonts w:ascii="Comic Sans MS" w:hAnsi="Comic Sans MS"/>
        </w:rPr>
        <w:t xml:space="preserve">           </w:t>
      </w:r>
    </w:p>
    <w:p w:rsidR="00DF2900" w:rsidRPr="00AA15AC" w:rsidRDefault="00AA15AC" w:rsidP="00A633ED">
      <w:pPr>
        <w:rPr>
          <w:rFonts w:ascii="Comic Sans MS" w:hAnsi="Comic Sans MS"/>
        </w:rPr>
      </w:pPr>
      <w:r w:rsidRPr="00AA15AC">
        <w:rPr>
          <w:rFonts w:ascii="Comic Sans MS" w:hAnsi="Comic Sans MS"/>
        </w:rPr>
        <w:t xml:space="preserve">2. Corsa allo spazio tra USA e URSS                                                            </w:t>
      </w:r>
      <w:r w:rsidR="007C5230">
        <w:rPr>
          <w:rFonts w:ascii="Comic Sans MS" w:hAnsi="Comic Sans MS"/>
        </w:rPr>
        <w:t xml:space="preserve"> </w:t>
      </w:r>
      <w:r w:rsidRPr="00AA15AC">
        <w:rPr>
          <w:rFonts w:ascii="Comic Sans MS" w:hAnsi="Comic Sans MS"/>
        </w:rPr>
        <w:t>11</w:t>
      </w:r>
    </w:p>
    <w:p w:rsidR="00F84C33" w:rsidRPr="00AA15AC" w:rsidRDefault="00AA15AC" w:rsidP="00AA15AC">
      <w:pPr>
        <w:rPr>
          <w:rFonts w:ascii="Comic Sans MS" w:hAnsi="Comic Sans MS"/>
        </w:rPr>
      </w:pPr>
      <w:r>
        <w:rPr>
          <w:rFonts w:ascii="Comic Sans MS" w:hAnsi="Comic Sans MS"/>
        </w:rPr>
        <w:t>3. Fasce di Van Allen</w:t>
      </w:r>
      <w:r w:rsidR="007C5230">
        <w:rPr>
          <w:rFonts w:ascii="Comic Sans MS" w:hAnsi="Comic Sans MS"/>
        </w:rPr>
        <w:t xml:space="preserve">                                                                                      16</w:t>
      </w:r>
    </w:p>
    <w:p w:rsidR="00F84C33" w:rsidRPr="007C5230" w:rsidRDefault="007C5230" w:rsidP="007C5230">
      <w:pPr>
        <w:rPr>
          <w:rFonts w:ascii="Comic Sans MS" w:hAnsi="Comic Sans MS"/>
        </w:rPr>
      </w:pPr>
      <w:r w:rsidRPr="007C5230">
        <w:rPr>
          <w:rFonts w:ascii="Comic Sans MS" w:hAnsi="Comic Sans MS"/>
        </w:rPr>
        <w:t xml:space="preserve">4. Magnetosfera </w:t>
      </w:r>
      <w:r>
        <w:rPr>
          <w:rFonts w:ascii="Comic Sans MS" w:hAnsi="Comic Sans MS"/>
        </w:rPr>
        <w:t xml:space="preserve">                                                                                           19</w:t>
      </w: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2D3E62">
      <w:pPr>
        <w:jc w:val="center"/>
      </w:pPr>
    </w:p>
    <w:p w:rsidR="00F84C33" w:rsidRDefault="00F84C33" w:rsidP="00A633ED"/>
    <w:p w:rsidR="00F84C33" w:rsidRDefault="00F84C33" w:rsidP="002D3E62">
      <w:pPr>
        <w:jc w:val="center"/>
      </w:pPr>
    </w:p>
    <w:p w:rsidR="00DF2900" w:rsidRDefault="00DF2900" w:rsidP="002D3E62">
      <w:pPr>
        <w:jc w:val="center"/>
      </w:pPr>
    </w:p>
    <w:p w:rsidR="00DF2900" w:rsidRPr="00DF2900" w:rsidRDefault="00DF2900" w:rsidP="00DF2900">
      <w:pPr>
        <w:spacing w:after="0"/>
        <w:jc w:val="both"/>
        <w:rPr>
          <w:rFonts w:ascii="Comic Sans MS" w:hAnsi="Comic Sans MS"/>
          <w:sz w:val="28"/>
          <w:szCs w:val="28"/>
        </w:rPr>
      </w:pPr>
      <w:r w:rsidRPr="00DF2900">
        <w:rPr>
          <w:rFonts w:ascii="Comic Sans MS" w:hAnsi="Comic Sans MS"/>
          <w:i/>
          <w:iCs/>
          <w:sz w:val="28"/>
          <w:szCs w:val="28"/>
        </w:rPr>
        <w:t>&lt;&lt;Se la razza umana è destinata a continuare, dovremo avere il coraggio di andare là dove nessuno è mai andato.&gt;&gt;</w:t>
      </w:r>
    </w:p>
    <w:p w:rsidR="00DF2900" w:rsidRPr="00DF2900" w:rsidRDefault="00DF2900" w:rsidP="00DF2900">
      <w:pPr>
        <w:spacing w:after="0"/>
        <w:jc w:val="both"/>
        <w:rPr>
          <w:rFonts w:ascii="Comic Sans MS" w:hAnsi="Comic Sans MS"/>
        </w:rPr>
      </w:pPr>
      <w:r w:rsidRPr="00DF2900">
        <w:rPr>
          <w:rFonts w:ascii="Comic Sans MS" w:hAnsi="Comic Sans MS"/>
          <w:i/>
          <w:iCs/>
          <w:sz w:val="28"/>
          <w:szCs w:val="28"/>
        </w:rPr>
        <w:t xml:space="preserve">                          </w:t>
      </w:r>
      <w:r w:rsidRPr="00DF2900">
        <w:rPr>
          <w:rFonts w:ascii="Comic Sans MS" w:hAnsi="Comic Sans MS"/>
        </w:rPr>
        <w:t>Stephen Hawking</w:t>
      </w:r>
      <w:r w:rsidR="00D51C2B">
        <w:rPr>
          <w:rStyle w:val="Rimandonotaapidipagina"/>
          <w:rFonts w:ascii="Comic Sans MS" w:hAnsi="Comic Sans MS"/>
        </w:rPr>
        <w:footnoteReference w:id="1"/>
      </w:r>
    </w:p>
    <w:p w:rsidR="00DF2900" w:rsidRDefault="00DF2900" w:rsidP="00DF2900">
      <w:pPr>
        <w:spacing w:after="0"/>
        <w:jc w:val="both"/>
        <w:rPr>
          <w:rFonts w:ascii="Comic Sans MS" w:hAnsi="Comic Sans MS"/>
          <w:i/>
          <w:iCs/>
        </w:rPr>
      </w:pPr>
      <w:r w:rsidRPr="00DF2900">
        <w:rPr>
          <w:rFonts w:ascii="Comic Sans MS" w:hAnsi="Comic Sans MS"/>
          <w:i/>
          <w:iCs/>
        </w:rPr>
        <w:t xml:space="preserve">              </w:t>
      </w:r>
    </w:p>
    <w:p w:rsidR="00DF2900" w:rsidRDefault="00DF2900" w:rsidP="00DF2900">
      <w:pPr>
        <w:spacing w:after="0"/>
        <w:jc w:val="both"/>
        <w:rPr>
          <w:rFonts w:ascii="Comic Sans MS" w:hAnsi="Comic Sans MS"/>
          <w:i/>
          <w:iCs/>
        </w:rPr>
      </w:pPr>
    </w:p>
    <w:p w:rsidR="00DF2900" w:rsidRDefault="00DF2900" w:rsidP="00DF2900">
      <w:pPr>
        <w:spacing w:after="0"/>
        <w:jc w:val="both"/>
        <w:rPr>
          <w:rFonts w:ascii="Comic Sans MS" w:hAnsi="Comic Sans MS"/>
          <w:i/>
          <w:iCs/>
        </w:rPr>
      </w:pPr>
    </w:p>
    <w:p w:rsidR="00DF2900" w:rsidRDefault="00DF2900" w:rsidP="00DF2900">
      <w:pPr>
        <w:spacing w:after="0"/>
        <w:jc w:val="both"/>
        <w:rPr>
          <w:rFonts w:ascii="Comic Sans MS" w:hAnsi="Comic Sans MS"/>
          <w:i/>
          <w:iCs/>
        </w:rPr>
      </w:pPr>
    </w:p>
    <w:p w:rsidR="00DF2900" w:rsidRDefault="00DF2900" w:rsidP="00DF2900">
      <w:pPr>
        <w:spacing w:after="0"/>
        <w:jc w:val="both"/>
        <w:rPr>
          <w:rFonts w:ascii="Comic Sans MS" w:hAnsi="Comic Sans MS"/>
          <w:i/>
          <w:iCs/>
        </w:rPr>
      </w:pPr>
    </w:p>
    <w:p w:rsidR="00DF2900" w:rsidRPr="00DF2900" w:rsidRDefault="00DF2900" w:rsidP="00DF2900">
      <w:pPr>
        <w:spacing w:after="0"/>
        <w:jc w:val="both"/>
        <w:rPr>
          <w:rFonts w:ascii="Comic Sans MS" w:hAnsi="Comic Sans MS"/>
        </w:rPr>
      </w:pPr>
    </w:p>
    <w:p w:rsidR="00DF2900" w:rsidRPr="00DF2900" w:rsidRDefault="00DF2900" w:rsidP="00812C40">
      <w:pPr>
        <w:spacing w:after="0"/>
        <w:jc w:val="both"/>
        <w:rPr>
          <w:rFonts w:ascii="Comic Sans MS" w:hAnsi="Comic Sans MS"/>
        </w:rPr>
      </w:pPr>
      <w:r w:rsidRPr="00DF2900">
        <w:rPr>
          <w:rFonts w:ascii="Comic Sans MS" w:hAnsi="Comic Sans MS"/>
        </w:rPr>
        <w:t>Il desiderio di conoscenza e la volontà di superare i propri limiti hanno da sempre spinto l’uomo ad ampliare il proprio sapere e i propri orizzonti.</w:t>
      </w:r>
    </w:p>
    <w:p w:rsidR="00DF2900" w:rsidRPr="00DF2900" w:rsidRDefault="00DF2900" w:rsidP="00812C40">
      <w:pPr>
        <w:spacing w:after="0"/>
        <w:jc w:val="both"/>
        <w:rPr>
          <w:rFonts w:ascii="Comic Sans MS" w:hAnsi="Comic Sans MS"/>
        </w:rPr>
      </w:pPr>
      <w:r w:rsidRPr="00DF2900">
        <w:rPr>
          <w:rFonts w:ascii="Comic Sans MS" w:hAnsi="Comic Sans MS"/>
        </w:rPr>
        <w:t xml:space="preserve">Ciò ha portato il genere umano alla scoperta dello spazio il quale, fin dall’antichità è stato oggetto di riflessioni e di domande con lo scopo di poter giungere ad una conoscenza sempre più approfondita di un mondo inesplorato e che, solo con l’invenzione del telescopio e soprattutto con i primi lanci di sonde spaziali ha iniziato a mostrare i corpi, le strutture e i principali meccanismi che lo regolano.   </w:t>
      </w:r>
    </w:p>
    <w:p w:rsidR="00DF2900" w:rsidRPr="00DF2900" w:rsidRDefault="00DF2900" w:rsidP="00812C40">
      <w:pPr>
        <w:spacing w:after="0"/>
        <w:jc w:val="both"/>
        <w:rPr>
          <w:rFonts w:ascii="Comic Sans MS" w:hAnsi="Comic Sans MS"/>
        </w:rPr>
      </w:pPr>
      <w:r w:rsidRPr="00DF2900">
        <w:rPr>
          <w:rFonts w:ascii="Comic Sans MS" w:hAnsi="Comic Sans MS"/>
        </w:rPr>
        <w:t xml:space="preserve">I viaggi nello spazio,infatti, hanno sempre affascinato l’uomo, il quale anche solo attraverso la mente ha immaginato di valicare quel confine immaginario che lo divideva da un mondo ancora sconosciuto e che ha iniziato realmente a svelarsi solo, nel 1957, con il lancio della sonda spaziale russa Sputnik  </w:t>
      </w:r>
      <w:r w:rsidR="00EE26F8">
        <w:rPr>
          <w:rFonts w:ascii="Comic Sans MS" w:hAnsi="Comic Sans MS"/>
        </w:rPr>
        <w:t>la quale</w:t>
      </w:r>
      <w:r w:rsidRPr="00DF2900">
        <w:rPr>
          <w:rFonts w:ascii="Comic Sans MS" w:hAnsi="Comic Sans MS"/>
        </w:rPr>
        <w:t xml:space="preserve"> ha segnato l’inizio dell’epoca delle esplorazioni spaziali.</w:t>
      </w:r>
    </w:p>
    <w:p w:rsidR="00DF2900" w:rsidRPr="00DF2900" w:rsidRDefault="00DF2900" w:rsidP="00812C40">
      <w:pPr>
        <w:spacing w:after="0"/>
        <w:jc w:val="both"/>
      </w:pPr>
      <w:r w:rsidRPr="00DF2900">
        <w:rPr>
          <w:i/>
          <w:iCs/>
        </w:rPr>
        <w:t xml:space="preserve"> </w:t>
      </w:r>
    </w:p>
    <w:p w:rsidR="002D3E62" w:rsidRDefault="002D3E62" w:rsidP="00812C40">
      <w:pPr>
        <w:spacing w:line="240" w:lineRule="auto"/>
        <w:jc w:val="both"/>
      </w:pPr>
    </w:p>
    <w:p w:rsidR="002D3E62" w:rsidRDefault="002D3E62" w:rsidP="002D3E62">
      <w:pPr>
        <w:jc w:val="center"/>
      </w:pPr>
    </w:p>
    <w:p w:rsidR="002D3E62" w:rsidRDefault="002D3E62" w:rsidP="002D3E62"/>
    <w:p w:rsidR="00DF2900" w:rsidRDefault="00DF2900" w:rsidP="002D3E62"/>
    <w:p w:rsidR="00DF2900" w:rsidRDefault="00DF2900" w:rsidP="002D3E62"/>
    <w:p w:rsidR="00DF2900" w:rsidRDefault="00DF2900" w:rsidP="002D3E62"/>
    <w:p w:rsidR="00DF2900" w:rsidRDefault="00DF2900" w:rsidP="002D3E62"/>
    <w:p w:rsidR="00DF2900" w:rsidRDefault="00DF2900" w:rsidP="002D3E62"/>
    <w:p w:rsidR="00D75A19" w:rsidRPr="004F1B14" w:rsidRDefault="00E3058E" w:rsidP="004F1B14">
      <w:pPr>
        <w:pStyle w:val="Paragrafoelenco"/>
        <w:numPr>
          <w:ilvl w:val="0"/>
          <w:numId w:val="1"/>
        </w:numPr>
        <w:spacing w:after="0"/>
        <w:jc w:val="both"/>
        <w:rPr>
          <w:rFonts w:ascii="Comic Sans MS" w:hAnsi="Comic Sans MS"/>
          <w:sz w:val="44"/>
          <w:szCs w:val="44"/>
        </w:rPr>
      </w:pPr>
      <w:r>
        <w:rPr>
          <w:rFonts w:ascii="Comic Sans MS" w:hAnsi="Comic Sans MS"/>
          <w:sz w:val="44"/>
          <w:szCs w:val="44"/>
        </w:rPr>
        <w:t>“Viaggi” nella letteratura</w:t>
      </w:r>
      <w:r w:rsidR="004F1B14">
        <w:rPr>
          <w:rFonts w:ascii="Comic Sans MS" w:hAnsi="Comic Sans MS"/>
          <w:sz w:val="44"/>
          <w:szCs w:val="44"/>
        </w:rPr>
        <w:t xml:space="preserve"> </w:t>
      </w:r>
    </w:p>
    <w:p w:rsidR="00D75A19" w:rsidRDefault="00A011BD" w:rsidP="00DF2900">
      <w:pPr>
        <w:spacing w:after="0"/>
        <w:jc w:val="both"/>
        <w:rPr>
          <w:rFonts w:ascii="Comic Sans MS" w:hAnsi="Comic Sans MS"/>
        </w:rPr>
      </w:pPr>
      <w:r>
        <w:rPr>
          <w:rFonts w:ascii="Comic Sans MS" w:hAnsi="Comic Sans MS"/>
          <w:noProof/>
          <w:lang w:eastAsia="it-IT"/>
        </w:rPr>
        <w:pict>
          <v:shapetype id="_x0000_t32" coordsize="21600,21600" o:spt="32" o:oned="t" path="m,l21600,21600e" filled="f">
            <v:path arrowok="t" fillok="f" o:connecttype="none"/>
            <o:lock v:ext="edit" shapetype="t"/>
          </v:shapetype>
          <v:shape id="_x0000_s1027" type="#_x0000_t32" style="position:absolute;left:0;text-align:left;margin-left:1.05pt;margin-top:5.75pt;width:504.75pt;height:0;z-index:251663360" o:connectortype="straight"/>
        </w:pict>
      </w:r>
    </w:p>
    <w:p w:rsidR="00DF2900" w:rsidRPr="00102FAE" w:rsidRDefault="000459C0" w:rsidP="00FB27E5">
      <w:pPr>
        <w:spacing w:after="0" w:line="240" w:lineRule="auto"/>
        <w:jc w:val="both"/>
        <w:rPr>
          <w:rFonts w:ascii="Comic Sans MS" w:hAnsi="Comic Sans MS"/>
        </w:rPr>
      </w:pPr>
      <w:r w:rsidRPr="00102FAE">
        <w:rPr>
          <w:rFonts w:ascii="Comic Sans MS" w:hAnsi="Comic Sans MS"/>
        </w:rPr>
        <w:t>I</w:t>
      </w:r>
      <w:r w:rsidR="00DF2900" w:rsidRPr="00102FAE">
        <w:rPr>
          <w:rFonts w:ascii="Comic Sans MS" w:hAnsi="Comic Sans MS"/>
        </w:rPr>
        <w:t>l primo esempio di “viaggio nello spazio” è tratto dal celebre episodio mitologico di Dedalo e Icaro narrato da Ovidio nell’</w:t>
      </w:r>
      <w:r w:rsidR="00DF2900" w:rsidRPr="0024432D">
        <w:rPr>
          <w:rFonts w:ascii="Comic Sans MS" w:hAnsi="Comic Sans MS"/>
          <w:b/>
          <w:i/>
        </w:rPr>
        <w:t>VIII libro delle Metamorfosi</w:t>
      </w:r>
      <w:r w:rsidR="00150484" w:rsidRPr="00102FAE">
        <w:rPr>
          <w:rFonts w:ascii="Comic Sans MS" w:hAnsi="Comic Sans MS"/>
        </w:rPr>
        <w:t xml:space="preserve"> </w:t>
      </w:r>
      <w:r w:rsidR="00150484" w:rsidRPr="00102FAE">
        <w:rPr>
          <w:rStyle w:val="Rimandonotaapidipagina"/>
          <w:rFonts w:ascii="Comic Sans MS" w:hAnsi="Comic Sans MS"/>
        </w:rPr>
        <w:footnoteReference w:id="2"/>
      </w:r>
      <w:r w:rsidR="00E221AD">
        <w:rPr>
          <w:rFonts w:ascii="Comic Sans MS" w:hAnsi="Comic Sans MS"/>
        </w:rPr>
        <w:t xml:space="preserve"> (versi 183-235)</w:t>
      </w:r>
      <w:r w:rsidR="00DF2900" w:rsidRPr="00102FAE">
        <w:rPr>
          <w:rFonts w:ascii="Comic Sans MS" w:hAnsi="Comic Sans MS"/>
        </w:rPr>
        <w:t>.</w:t>
      </w:r>
    </w:p>
    <w:p w:rsidR="00DF2900" w:rsidRPr="00102FAE" w:rsidRDefault="00DF2900" w:rsidP="00FB27E5">
      <w:pPr>
        <w:spacing w:after="0" w:line="240" w:lineRule="auto"/>
        <w:jc w:val="both"/>
        <w:rPr>
          <w:rFonts w:ascii="Comic Sans MS" w:hAnsi="Comic Sans MS"/>
        </w:rPr>
      </w:pPr>
      <w:r w:rsidRPr="00102FAE">
        <w:rPr>
          <w:rFonts w:ascii="Comic Sans MS" w:hAnsi="Comic Sans MS"/>
        </w:rPr>
        <w:t>Nel mito Dedalo</w:t>
      </w:r>
      <w:r w:rsidR="00964792">
        <w:rPr>
          <w:rStyle w:val="Rimandonotaapidipagina"/>
          <w:rFonts w:ascii="Comic Sans MS" w:hAnsi="Comic Sans MS"/>
        </w:rPr>
        <w:footnoteReference w:id="3"/>
      </w:r>
      <w:r w:rsidRPr="00102FAE">
        <w:rPr>
          <w:rFonts w:ascii="Comic Sans MS" w:hAnsi="Comic Sans MS"/>
        </w:rPr>
        <w:t>, dopo essere fuggito da Atene per aver ucciso il nipote Perdice</w:t>
      </w:r>
      <w:r w:rsidR="00964792">
        <w:rPr>
          <w:rStyle w:val="Rimandonotaapidipagina"/>
          <w:rFonts w:ascii="Comic Sans MS" w:hAnsi="Comic Sans MS"/>
        </w:rPr>
        <w:footnoteReference w:id="4"/>
      </w:r>
      <w:r w:rsidRPr="00102FAE">
        <w:rPr>
          <w:rFonts w:ascii="Comic Sans MS" w:hAnsi="Comic Sans MS"/>
        </w:rPr>
        <w:t>, si rifugia alla corte del re Minosse a Creta.</w:t>
      </w:r>
    </w:p>
    <w:p w:rsidR="00DF2900" w:rsidRPr="00102FAE" w:rsidRDefault="00DF2900" w:rsidP="00FB27E5">
      <w:pPr>
        <w:spacing w:after="0" w:line="240" w:lineRule="auto"/>
        <w:jc w:val="both"/>
        <w:rPr>
          <w:rFonts w:ascii="Comic Sans MS" w:hAnsi="Comic Sans MS"/>
        </w:rPr>
      </w:pPr>
      <w:r w:rsidRPr="00102FAE">
        <w:rPr>
          <w:rFonts w:ascii="Comic Sans MS" w:hAnsi="Comic Sans MS"/>
        </w:rPr>
        <w:t>Successivamente viene imprigionato con il figlio del re per aver aiutato Teseo a fuggire dal labirinto costruito dallo stesso Dedalo.</w:t>
      </w:r>
    </w:p>
    <w:p w:rsidR="00F522F3" w:rsidRDefault="00DF2900" w:rsidP="00FB27E5">
      <w:pPr>
        <w:spacing w:after="0" w:line="240" w:lineRule="auto"/>
        <w:jc w:val="both"/>
        <w:rPr>
          <w:rFonts w:ascii="Comic Sans MS" w:hAnsi="Comic Sans MS"/>
        </w:rPr>
      </w:pPr>
      <w:r w:rsidRPr="00102FAE">
        <w:rPr>
          <w:rFonts w:ascii="Comic Sans MS" w:hAnsi="Comic Sans MS"/>
        </w:rPr>
        <w:t xml:space="preserve">Per fuggire dalla prigionia, Dedalo costruisce delle ali fatte di </w:t>
      </w:r>
      <w:r w:rsidR="00940338">
        <w:rPr>
          <w:rFonts w:ascii="Comic Sans MS" w:hAnsi="Comic Sans MS"/>
        </w:rPr>
        <w:t>penne e cera</w:t>
      </w:r>
      <w:r w:rsidR="00F522F3">
        <w:rPr>
          <w:rFonts w:ascii="Comic Sans MS" w:hAnsi="Comic Sans MS"/>
        </w:rPr>
        <w:t xml:space="preserve"> per sé e per il figlio.</w:t>
      </w:r>
    </w:p>
    <w:p w:rsidR="00FB27E5" w:rsidRDefault="00FB27E5" w:rsidP="00FB27E5">
      <w:pPr>
        <w:tabs>
          <w:tab w:val="center" w:pos="4961"/>
        </w:tabs>
        <w:spacing w:after="0" w:line="240" w:lineRule="auto"/>
        <w:jc w:val="both"/>
        <w:rPr>
          <w:rFonts w:ascii="Comic Sans MS" w:hAnsi="Comic Sans MS"/>
          <w:sz w:val="18"/>
          <w:szCs w:val="18"/>
          <w:lang w:val="fr-FR"/>
        </w:rPr>
      </w:pPr>
    </w:p>
    <w:p w:rsidR="009A4876" w:rsidRDefault="009A4876" w:rsidP="00FB27E5">
      <w:pPr>
        <w:tabs>
          <w:tab w:val="center" w:pos="4961"/>
        </w:tabs>
        <w:spacing w:after="0" w:line="240" w:lineRule="auto"/>
        <w:jc w:val="both"/>
        <w:rPr>
          <w:rFonts w:ascii="Comic Sans MS" w:hAnsi="Comic Sans MS"/>
          <w:sz w:val="18"/>
          <w:szCs w:val="18"/>
          <w:lang w:val="fr-FR"/>
        </w:rPr>
      </w:pPr>
    </w:p>
    <w:p w:rsidR="007F6498" w:rsidRDefault="007F6498" w:rsidP="00FB27E5">
      <w:pPr>
        <w:tabs>
          <w:tab w:val="center" w:pos="4961"/>
        </w:tabs>
        <w:spacing w:after="0" w:line="240" w:lineRule="auto"/>
        <w:jc w:val="both"/>
        <w:rPr>
          <w:rFonts w:ascii="Comic Sans MS" w:hAnsi="Comic Sans MS"/>
          <w:sz w:val="18"/>
          <w:szCs w:val="18"/>
          <w:lang w:val="fr-FR"/>
        </w:rPr>
      </w:pPr>
    </w:p>
    <w:p w:rsidR="00F522F3" w:rsidRPr="00F74C40" w:rsidRDefault="00F522F3" w:rsidP="00FB27E5">
      <w:pPr>
        <w:tabs>
          <w:tab w:val="center" w:pos="4961"/>
        </w:tabs>
        <w:spacing w:after="0" w:line="240" w:lineRule="auto"/>
        <w:jc w:val="both"/>
        <w:rPr>
          <w:rFonts w:ascii="Comic Sans MS" w:hAnsi="Comic Sans MS"/>
          <w:sz w:val="19"/>
          <w:szCs w:val="19"/>
          <w:lang w:val="fr-FR"/>
        </w:rPr>
      </w:pPr>
      <w:r w:rsidRPr="00F74C40">
        <w:rPr>
          <w:rFonts w:ascii="Comic Sans MS" w:hAnsi="Comic Sans MS"/>
          <w:sz w:val="19"/>
          <w:szCs w:val="19"/>
          <w:lang w:val="fr-FR"/>
        </w:rPr>
        <w:t>&lt;&lt;'terras licet' inquit 'et undas</w:t>
      </w:r>
      <w:r w:rsidRPr="00F74C40">
        <w:rPr>
          <w:rFonts w:ascii="Comic Sans MS" w:hAnsi="Comic Sans MS"/>
          <w:sz w:val="19"/>
          <w:szCs w:val="19"/>
        </w:rPr>
        <w:t xml:space="preserve"> </w:t>
      </w:r>
      <w:r w:rsidRPr="00F74C40">
        <w:rPr>
          <w:rFonts w:ascii="Comic Sans MS" w:hAnsi="Comic Sans MS"/>
          <w:sz w:val="19"/>
          <w:szCs w:val="19"/>
        </w:rPr>
        <w:tab/>
        <w:t xml:space="preserve">                               </w:t>
      </w:r>
      <w:r w:rsidR="00F74C40">
        <w:rPr>
          <w:rFonts w:ascii="Comic Sans MS" w:hAnsi="Comic Sans MS"/>
          <w:sz w:val="19"/>
          <w:szCs w:val="19"/>
        </w:rPr>
        <w:t xml:space="preserve"> </w:t>
      </w:r>
      <w:r w:rsidR="004B2F9F" w:rsidRPr="00F74C40">
        <w:rPr>
          <w:rFonts w:ascii="Comic Sans MS" w:hAnsi="Comic Sans MS"/>
          <w:sz w:val="19"/>
          <w:szCs w:val="19"/>
        </w:rPr>
        <w:t>&lt;&lt; “</w:t>
      </w:r>
      <w:r w:rsidRPr="00F74C40">
        <w:rPr>
          <w:rFonts w:ascii="Comic Sans MS" w:hAnsi="Comic Sans MS"/>
          <w:sz w:val="19"/>
          <w:szCs w:val="19"/>
          <w:lang w:val="fr-FR"/>
        </w:rPr>
        <w:t>Che Minosse mi sbarri terra ed acqua,"</w:t>
      </w:r>
    </w:p>
    <w:p w:rsidR="004B2F9F" w:rsidRPr="00C807EE" w:rsidRDefault="004B2F9F" w:rsidP="00FB27E5">
      <w:pPr>
        <w:tabs>
          <w:tab w:val="center" w:pos="4961"/>
        </w:tabs>
        <w:spacing w:after="0" w:line="240" w:lineRule="auto"/>
        <w:jc w:val="both"/>
        <w:rPr>
          <w:rFonts w:ascii="Comic Sans MS" w:hAnsi="Comic Sans MS"/>
          <w:sz w:val="18"/>
          <w:szCs w:val="18"/>
        </w:rPr>
      </w:pPr>
      <w:r w:rsidRPr="00F74C40">
        <w:rPr>
          <w:rFonts w:ascii="Comic Sans MS" w:hAnsi="Comic Sans MS"/>
          <w:sz w:val="19"/>
          <w:szCs w:val="19"/>
          <w:lang w:val="fr-FR"/>
        </w:rPr>
        <w:t xml:space="preserve"> obstruat: et caelum certe patet; ibimus illac:</w:t>
      </w:r>
      <w:r w:rsidRPr="00F74C40">
        <w:rPr>
          <w:rFonts w:ascii="Comic Sans MS" w:hAnsi="Comic Sans MS"/>
          <w:sz w:val="19"/>
          <w:szCs w:val="19"/>
        </w:rPr>
        <w:t xml:space="preserve"> </w:t>
      </w:r>
      <w:r w:rsidRPr="00F74C40">
        <w:rPr>
          <w:rFonts w:ascii="Comic Sans MS" w:hAnsi="Comic Sans MS"/>
          <w:sz w:val="19"/>
          <w:szCs w:val="19"/>
          <w:lang w:val="fr-FR"/>
        </w:rPr>
        <w:t xml:space="preserve">          </w:t>
      </w:r>
      <w:r w:rsidR="00F74C40">
        <w:rPr>
          <w:rFonts w:ascii="Comic Sans MS" w:hAnsi="Comic Sans MS"/>
          <w:sz w:val="19"/>
          <w:szCs w:val="19"/>
          <w:lang w:val="fr-FR"/>
        </w:rPr>
        <w:t xml:space="preserve">  </w:t>
      </w:r>
      <w:r w:rsidRPr="00F74C40">
        <w:rPr>
          <w:rFonts w:ascii="Comic Sans MS" w:hAnsi="Comic Sans MS"/>
          <w:sz w:val="19"/>
          <w:szCs w:val="19"/>
          <w:lang w:val="fr-FR"/>
        </w:rPr>
        <w:t>rimuginò, "ma il cielo è pur sempre aperto: passeremo di lì.</w:t>
      </w:r>
      <w:r w:rsidRPr="00C807EE">
        <w:rPr>
          <w:rFonts w:ascii="Comic Sans MS" w:hAnsi="Comic Sans MS"/>
          <w:sz w:val="18"/>
          <w:szCs w:val="18"/>
        </w:rPr>
        <w:t xml:space="preserve"> </w:t>
      </w:r>
    </w:p>
    <w:p w:rsidR="004B2F9F" w:rsidRPr="00F74C40" w:rsidRDefault="004B2F9F" w:rsidP="00FB27E5">
      <w:pPr>
        <w:spacing w:after="0" w:line="240" w:lineRule="auto"/>
        <w:jc w:val="both"/>
        <w:rPr>
          <w:rFonts w:ascii="Comic Sans MS" w:hAnsi="Comic Sans MS"/>
          <w:sz w:val="19"/>
          <w:szCs w:val="19"/>
        </w:rPr>
      </w:pPr>
      <w:r w:rsidRPr="00C807EE">
        <w:rPr>
          <w:rFonts w:ascii="Comic Sans MS" w:hAnsi="Comic Sans MS"/>
          <w:sz w:val="18"/>
          <w:szCs w:val="18"/>
          <w:lang w:val="fr-FR"/>
        </w:rPr>
        <w:t xml:space="preserve"> </w:t>
      </w:r>
      <w:r w:rsidRPr="00F74C40">
        <w:rPr>
          <w:rFonts w:ascii="Comic Sans MS" w:hAnsi="Comic Sans MS"/>
          <w:sz w:val="19"/>
          <w:szCs w:val="19"/>
        </w:rPr>
        <w:t>omnia possideat, non possidet aera Minos.'</w:t>
      </w:r>
      <w:r w:rsidRPr="00F74C40">
        <w:rPr>
          <w:rFonts w:ascii="Comic Sans MS" w:hAnsi="Comic Sans MS"/>
          <w:sz w:val="19"/>
          <w:szCs w:val="19"/>
          <w:lang w:val="fr-FR"/>
        </w:rPr>
        <w:t xml:space="preserve">             Sarà padrone di tutto, ma non dell'aria!". E subito</w:t>
      </w:r>
      <w:r w:rsidRPr="00F74C40">
        <w:rPr>
          <w:rFonts w:ascii="Comic Sans MS" w:hAnsi="Comic Sans MS"/>
          <w:sz w:val="19"/>
          <w:szCs w:val="19"/>
        </w:rPr>
        <w:t xml:space="preserve"> </w:t>
      </w:r>
    </w:p>
    <w:p w:rsidR="004B2F9F" w:rsidRPr="00F74C40" w:rsidRDefault="004B2F9F" w:rsidP="00FB27E5">
      <w:pPr>
        <w:tabs>
          <w:tab w:val="center" w:pos="4961"/>
        </w:tabs>
        <w:spacing w:after="0" w:line="240" w:lineRule="auto"/>
        <w:jc w:val="both"/>
        <w:rPr>
          <w:rFonts w:ascii="Comic Sans MS" w:hAnsi="Comic Sans MS"/>
          <w:sz w:val="19"/>
          <w:szCs w:val="19"/>
        </w:rPr>
      </w:pPr>
      <w:r w:rsidRPr="00F74C40">
        <w:rPr>
          <w:rFonts w:ascii="Comic Sans MS" w:hAnsi="Comic Sans MS"/>
          <w:sz w:val="19"/>
          <w:szCs w:val="19"/>
          <w:lang w:val="fr-FR"/>
        </w:rPr>
        <w:t xml:space="preserve"> dixit et ignotas animum dimittit in artes                 dedica il suo ingegno a un campo ancora inesplorato,</w:t>
      </w:r>
      <w:r w:rsidRPr="00F74C40">
        <w:rPr>
          <w:rFonts w:ascii="Comic Sans MS" w:hAnsi="Comic Sans MS"/>
          <w:sz w:val="19"/>
          <w:szCs w:val="19"/>
        </w:rPr>
        <w:t xml:space="preserve"> </w:t>
      </w:r>
    </w:p>
    <w:p w:rsidR="004B2F9F" w:rsidRPr="00F74C40" w:rsidRDefault="004B2F9F" w:rsidP="00FB27E5">
      <w:pPr>
        <w:spacing w:after="0" w:line="240" w:lineRule="auto"/>
        <w:jc w:val="both"/>
        <w:rPr>
          <w:rFonts w:ascii="Comic Sans MS" w:hAnsi="Comic Sans MS"/>
          <w:sz w:val="19"/>
          <w:szCs w:val="19"/>
        </w:rPr>
      </w:pPr>
      <w:r w:rsidRPr="00F74C40">
        <w:rPr>
          <w:rFonts w:ascii="Comic Sans MS" w:hAnsi="Comic Sans MS"/>
          <w:sz w:val="19"/>
          <w:szCs w:val="19"/>
          <w:lang w:val="fr-FR"/>
        </w:rPr>
        <w:t xml:space="preserve"> </w:t>
      </w:r>
      <w:r w:rsidR="001909F2" w:rsidRPr="00F74C40">
        <w:rPr>
          <w:rFonts w:ascii="Comic Sans MS" w:hAnsi="Comic Sans MS"/>
          <w:sz w:val="19"/>
          <w:szCs w:val="19"/>
        </w:rPr>
        <w:t>naturamque novat. nam ponit in ordine pennas</w:t>
      </w:r>
      <w:r w:rsidRPr="00F74C40">
        <w:rPr>
          <w:rFonts w:ascii="Comic Sans MS" w:hAnsi="Comic Sans MS"/>
          <w:sz w:val="19"/>
          <w:szCs w:val="19"/>
          <w:lang w:val="fr-FR"/>
        </w:rPr>
        <w:t xml:space="preserve">         sovvertendo la natura. Dispone delle penne in fila,</w:t>
      </w:r>
      <w:r w:rsidRPr="00F74C40">
        <w:rPr>
          <w:rFonts w:ascii="Comic Sans MS" w:hAnsi="Comic Sans MS"/>
          <w:sz w:val="19"/>
          <w:szCs w:val="19"/>
        </w:rPr>
        <w:t xml:space="preserve"> </w:t>
      </w:r>
    </w:p>
    <w:p w:rsidR="004B2F9F" w:rsidRPr="00F74C40" w:rsidRDefault="004B2F9F" w:rsidP="00FB27E5">
      <w:pPr>
        <w:tabs>
          <w:tab w:val="center" w:pos="4961"/>
        </w:tabs>
        <w:spacing w:after="0" w:line="240" w:lineRule="auto"/>
        <w:jc w:val="both"/>
        <w:rPr>
          <w:rFonts w:ascii="Comic Sans MS" w:hAnsi="Comic Sans MS"/>
          <w:sz w:val="19"/>
          <w:szCs w:val="19"/>
        </w:rPr>
      </w:pPr>
      <w:r w:rsidRPr="00F74C40">
        <w:rPr>
          <w:rFonts w:ascii="Comic Sans MS" w:hAnsi="Comic Sans MS"/>
          <w:sz w:val="19"/>
          <w:szCs w:val="19"/>
          <w:lang w:val="fr-FR"/>
        </w:rPr>
        <w:t xml:space="preserve"> </w:t>
      </w:r>
      <w:r w:rsidR="001909F2" w:rsidRPr="00F74C40">
        <w:rPr>
          <w:rFonts w:ascii="Comic Sans MS" w:hAnsi="Comic Sans MS"/>
          <w:sz w:val="19"/>
          <w:szCs w:val="19"/>
          <w:lang w:val="pt-BR"/>
        </w:rPr>
        <w:t>a minima coeptas, longam breviore sequenti,</w:t>
      </w:r>
      <w:r w:rsidRPr="00F74C40">
        <w:rPr>
          <w:rFonts w:ascii="Comic Sans MS" w:hAnsi="Comic Sans MS"/>
          <w:sz w:val="19"/>
          <w:szCs w:val="19"/>
          <w:lang w:val="fr-FR"/>
        </w:rPr>
        <w:t xml:space="preserve">              </w:t>
      </w:r>
      <w:r w:rsidR="00F74C40">
        <w:rPr>
          <w:rFonts w:ascii="Comic Sans MS" w:hAnsi="Comic Sans MS"/>
          <w:sz w:val="19"/>
          <w:szCs w:val="19"/>
          <w:lang w:val="fr-FR"/>
        </w:rPr>
        <w:t xml:space="preserve"> </w:t>
      </w:r>
      <w:r w:rsidRPr="00F74C40">
        <w:rPr>
          <w:rFonts w:ascii="Comic Sans MS" w:hAnsi="Comic Sans MS"/>
          <w:sz w:val="19"/>
          <w:szCs w:val="19"/>
          <w:lang w:val="fr-FR"/>
        </w:rPr>
        <w:t>partendo dalle più piccole via via seguite dalle più grandi,</w:t>
      </w:r>
      <w:r w:rsidRPr="00F74C40">
        <w:rPr>
          <w:rFonts w:ascii="Comic Sans MS" w:hAnsi="Comic Sans MS"/>
          <w:sz w:val="19"/>
          <w:szCs w:val="19"/>
        </w:rPr>
        <w:t xml:space="preserve"> </w:t>
      </w:r>
    </w:p>
    <w:p w:rsidR="004B2F9F" w:rsidRPr="00F74C40" w:rsidRDefault="004B2F9F" w:rsidP="00FB27E5">
      <w:pPr>
        <w:tabs>
          <w:tab w:val="center" w:pos="4961"/>
        </w:tabs>
        <w:spacing w:after="0" w:line="240" w:lineRule="auto"/>
        <w:jc w:val="both"/>
        <w:rPr>
          <w:rFonts w:ascii="Comic Sans MS" w:hAnsi="Comic Sans MS"/>
          <w:sz w:val="19"/>
          <w:szCs w:val="19"/>
        </w:rPr>
      </w:pPr>
      <w:r w:rsidRPr="00F74C40">
        <w:rPr>
          <w:rFonts w:ascii="Comic Sans MS" w:hAnsi="Comic Sans MS"/>
          <w:sz w:val="19"/>
          <w:szCs w:val="19"/>
          <w:lang w:val="fr-FR"/>
        </w:rPr>
        <w:t xml:space="preserve"> </w:t>
      </w:r>
      <w:r w:rsidR="001909F2" w:rsidRPr="00F74C40">
        <w:rPr>
          <w:rFonts w:ascii="Comic Sans MS" w:hAnsi="Comic Sans MS"/>
          <w:sz w:val="19"/>
          <w:szCs w:val="19"/>
          <w:lang w:val="pt-BR"/>
        </w:rPr>
        <w:t>ut clivo crevisse putes: sic rustica quondam</w:t>
      </w:r>
      <w:r w:rsidRPr="00F74C40">
        <w:rPr>
          <w:rFonts w:ascii="Comic Sans MS" w:hAnsi="Comic Sans MS"/>
          <w:sz w:val="19"/>
          <w:szCs w:val="19"/>
          <w:lang w:val="fr-FR"/>
        </w:rPr>
        <w:t xml:space="preserve">            in modo che sembrano sorte su un pendio: così per gradi</w:t>
      </w:r>
      <w:r w:rsidRPr="00F74C40">
        <w:rPr>
          <w:rFonts w:ascii="Comic Sans MS" w:hAnsi="Comic Sans MS"/>
          <w:sz w:val="19"/>
          <w:szCs w:val="19"/>
        </w:rPr>
        <w:t xml:space="preserve"> </w:t>
      </w:r>
    </w:p>
    <w:p w:rsidR="004B2F9F" w:rsidRPr="00F74C40" w:rsidRDefault="004B2F9F" w:rsidP="00FB27E5">
      <w:pPr>
        <w:tabs>
          <w:tab w:val="center" w:pos="4961"/>
        </w:tabs>
        <w:spacing w:after="0" w:line="240" w:lineRule="auto"/>
        <w:jc w:val="both"/>
        <w:rPr>
          <w:rFonts w:ascii="Comic Sans MS" w:hAnsi="Comic Sans MS"/>
          <w:sz w:val="19"/>
          <w:szCs w:val="19"/>
        </w:rPr>
      </w:pPr>
      <w:r w:rsidRPr="00F74C40">
        <w:rPr>
          <w:rFonts w:ascii="Comic Sans MS" w:hAnsi="Comic Sans MS"/>
          <w:sz w:val="19"/>
          <w:szCs w:val="19"/>
          <w:lang w:val="fr-FR"/>
        </w:rPr>
        <w:t xml:space="preserve"> </w:t>
      </w:r>
      <w:r w:rsidR="001909F2" w:rsidRPr="00F74C40">
        <w:rPr>
          <w:rFonts w:ascii="Comic Sans MS" w:hAnsi="Comic Sans MS"/>
          <w:sz w:val="19"/>
          <w:szCs w:val="19"/>
          <w:lang w:val="pt-BR"/>
        </w:rPr>
        <w:t>fistula disparibus paulatim surgit avenis;</w:t>
      </w:r>
      <w:r w:rsidRPr="00F74C40">
        <w:rPr>
          <w:rFonts w:ascii="Comic Sans MS" w:hAnsi="Comic Sans MS"/>
          <w:sz w:val="19"/>
          <w:szCs w:val="19"/>
          <w:lang w:val="fr-FR"/>
        </w:rPr>
        <w:t xml:space="preserve">                 si allarga una rustica zampogna fatta di canne diseguali.</w:t>
      </w:r>
      <w:r w:rsidRPr="00F74C40">
        <w:rPr>
          <w:rFonts w:ascii="Comic Sans MS" w:hAnsi="Comic Sans MS"/>
          <w:sz w:val="19"/>
          <w:szCs w:val="19"/>
        </w:rPr>
        <w:t xml:space="preserve"> </w:t>
      </w:r>
    </w:p>
    <w:p w:rsidR="004B2F9F" w:rsidRPr="00F74C40" w:rsidRDefault="004B2F9F" w:rsidP="00FB27E5">
      <w:pPr>
        <w:tabs>
          <w:tab w:val="center" w:pos="4961"/>
        </w:tabs>
        <w:spacing w:after="0" w:line="240" w:lineRule="auto"/>
        <w:jc w:val="both"/>
        <w:rPr>
          <w:rFonts w:ascii="Comic Sans MS" w:hAnsi="Comic Sans MS"/>
          <w:sz w:val="19"/>
          <w:szCs w:val="19"/>
        </w:rPr>
      </w:pPr>
      <w:r w:rsidRPr="00F74C40">
        <w:rPr>
          <w:rFonts w:ascii="Comic Sans MS" w:hAnsi="Comic Sans MS"/>
          <w:sz w:val="19"/>
          <w:szCs w:val="19"/>
        </w:rPr>
        <w:t xml:space="preserve"> </w:t>
      </w:r>
      <w:r w:rsidR="001909F2" w:rsidRPr="00F74C40">
        <w:rPr>
          <w:rFonts w:ascii="Comic Sans MS" w:hAnsi="Comic Sans MS"/>
          <w:sz w:val="19"/>
          <w:szCs w:val="19"/>
          <w:lang w:val="pt-BR"/>
        </w:rPr>
        <w:t>tum lino medias et ceris alligat imas</w:t>
      </w:r>
      <w:r w:rsidRPr="00F74C40">
        <w:rPr>
          <w:rFonts w:ascii="Comic Sans MS" w:hAnsi="Comic Sans MS"/>
          <w:sz w:val="19"/>
          <w:szCs w:val="19"/>
        </w:rPr>
        <w:t xml:space="preserve">                      </w:t>
      </w:r>
      <w:r w:rsidR="001909F2" w:rsidRPr="00F74C40">
        <w:rPr>
          <w:rFonts w:ascii="Comic Sans MS" w:hAnsi="Comic Sans MS"/>
          <w:sz w:val="19"/>
          <w:szCs w:val="19"/>
        </w:rPr>
        <w:t xml:space="preserve"> </w:t>
      </w:r>
      <w:r w:rsidRPr="00F74C40">
        <w:rPr>
          <w:rFonts w:ascii="Comic Sans MS" w:hAnsi="Comic Sans MS"/>
          <w:sz w:val="19"/>
          <w:szCs w:val="19"/>
          <w:lang w:val="fr-FR"/>
        </w:rPr>
        <w:t>Poi al centro le fissa con fili di lino, alla base con cera,</w:t>
      </w:r>
      <w:r w:rsidRPr="00F74C40">
        <w:rPr>
          <w:rFonts w:ascii="Comic Sans MS" w:hAnsi="Comic Sans MS"/>
          <w:sz w:val="19"/>
          <w:szCs w:val="19"/>
        </w:rPr>
        <w:t xml:space="preserve"> </w:t>
      </w:r>
    </w:p>
    <w:p w:rsidR="004B2F9F" w:rsidRPr="00F74C40" w:rsidRDefault="004B2F9F" w:rsidP="00FB27E5">
      <w:pPr>
        <w:tabs>
          <w:tab w:val="center" w:pos="4961"/>
        </w:tabs>
        <w:spacing w:after="0" w:line="240" w:lineRule="auto"/>
        <w:jc w:val="both"/>
        <w:rPr>
          <w:rFonts w:ascii="Comic Sans MS" w:hAnsi="Comic Sans MS"/>
          <w:sz w:val="19"/>
          <w:szCs w:val="19"/>
        </w:rPr>
      </w:pPr>
      <w:r w:rsidRPr="00F74C40">
        <w:rPr>
          <w:rFonts w:ascii="Comic Sans MS" w:hAnsi="Comic Sans MS"/>
          <w:sz w:val="19"/>
          <w:szCs w:val="19"/>
        </w:rPr>
        <w:t xml:space="preserve"> </w:t>
      </w:r>
      <w:r w:rsidR="001909F2" w:rsidRPr="00F74C40">
        <w:rPr>
          <w:rFonts w:ascii="Comic Sans MS" w:hAnsi="Comic Sans MS"/>
          <w:sz w:val="19"/>
          <w:szCs w:val="19"/>
          <w:lang w:val="pt-BR"/>
        </w:rPr>
        <w:t xml:space="preserve">atque ita conpositas parvo curvamine flectit, </w:t>
      </w:r>
      <w:r w:rsidRPr="00F74C40">
        <w:rPr>
          <w:rFonts w:ascii="Comic Sans MS" w:hAnsi="Comic Sans MS"/>
          <w:sz w:val="19"/>
          <w:szCs w:val="19"/>
        </w:rPr>
        <w:t xml:space="preserve">        </w:t>
      </w:r>
      <w:r w:rsidR="00F74C40">
        <w:rPr>
          <w:rFonts w:ascii="Comic Sans MS" w:hAnsi="Comic Sans MS"/>
          <w:sz w:val="19"/>
          <w:szCs w:val="19"/>
        </w:rPr>
        <w:t xml:space="preserve"> </w:t>
      </w:r>
      <w:r w:rsidRPr="00F74C40">
        <w:rPr>
          <w:rFonts w:ascii="Comic Sans MS" w:hAnsi="Comic Sans MS"/>
          <w:sz w:val="19"/>
          <w:szCs w:val="19"/>
          <w:lang w:val="fr-FR"/>
        </w:rPr>
        <w:t>e dopo averle saldate insieme, le curva leggermente</w:t>
      </w:r>
      <w:r w:rsidRPr="00F74C40">
        <w:rPr>
          <w:rFonts w:ascii="Comic Sans MS" w:hAnsi="Comic Sans MS"/>
          <w:sz w:val="19"/>
          <w:szCs w:val="19"/>
        </w:rPr>
        <w:t xml:space="preserve"> </w:t>
      </w:r>
    </w:p>
    <w:p w:rsidR="00F522F3" w:rsidRPr="00F74C40" w:rsidRDefault="004B2F9F" w:rsidP="00F74C40">
      <w:pPr>
        <w:tabs>
          <w:tab w:val="center" w:pos="4678"/>
        </w:tabs>
        <w:spacing w:after="0" w:line="240" w:lineRule="auto"/>
        <w:jc w:val="both"/>
        <w:rPr>
          <w:rFonts w:ascii="Comic Sans MS" w:hAnsi="Comic Sans MS"/>
          <w:sz w:val="19"/>
          <w:szCs w:val="19"/>
        </w:rPr>
      </w:pPr>
      <w:r w:rsidRPr="00F74C40">
        <w:rPr>
          <w:rFonts w:ascii="Comic Sans MS" w:hAnsi="Comic Sans MS"/>
          <w:sz w:val="19"/>
          <w:szCs w:val="19"/>
          <w:lang w:val="fr-FR"/>
        </w:rPr>
        <w:t xml:space="preserve"> </w:t>
      </w:r>
      <w:r w:rsidR="001909F2" w:rsidRPr="00F74C40">
        <w:rPr>
          <w:rFonts w:ascii="Comic Sans MS" w:hAnsi="Comic Sans MS"/>
          <w:sz w:val="19"/>
          <w:szCs w:val="19"/>
          <w:lang w:val="pt-BR"/>
        </w:rPr>
        <w:t>ut veras imitetur aves.&gt;&gt;</w:t>
      </w:r>
      <w:r w:rsidRPr="00F74C40">
        <w:rPr>
          <w:rFonts w:ascii="Comic Sans MS" w:hAnsi="Comic Sans MS"/>
          <w:sz w:val="19"/>
          <w:szCs w:val="19"/>
          <w:lang w:val="fr-FR"/>
        </w:rPr>
        <w:t xml:space="preserve">                                        </w:t>
      </w:r>
      <w:r w:rsidR="00F74C40">
        <w:rPr>
          <w:rFonts w:ascii="Comic Sans MS" w:hAnsi="Comic Sans MS"/>
          <w:sz w:val="19"/>
          <w:szCs w:val="19"/>
          <w:lang w:val="fr-FR"/>
        </w:rPr>
        <w:t xml:space="preserve">  </w:t>
      </w:r>
      <w:r w:rsidRPr="00F74C40">
        <w:rPr>
          <w:rFonts w:ascii="Comic Sans MS" w:hAnsi="Comic Sans MS"/>
          <w:sz w:val="19"/>
          <w:szCs w:val="19"/>
          <w:lang w:val="fr-FR"/>
        </w:rPr>
        <w:t>per imitare ali vere.</w:t>
      </w:r>
      <w:r w:rsidR="001909F2" w:rsidRPr="00F74C40">
        <w:rPr>
          <w:rFonts w:ascii="Comic Sans MS" w:hAnsi="Comic Sans MS"/>
          <w:sz w:val="19"/>
          <w:szCs w:val="19"/>
          <w:lang w:val="fr-FR"/>
        </w:rPr>
        <w:t>&gt;&gt;</w:t>
      </w:r>
    </w:p>
    <w:p w:rsidR="00FB27E5" w:rsidRPr="00F74C40" w:rsidRDefault="001909F2" w:rsidP="00FB27E5">
      <w:pPr>
        <w:spacing w:after="0" w:line="240" w:lineRule="auto"/>
        <w:jc w:val="both"/>
        <w:rPr>
          <w:rFonts w:ascii="Comic Sans MS" w:hAnsi="Comic Sans MS"/>
          <w:sz w:val="19"/>
          <w:szCs w:val="19"/>
        </w:rPr>
      </w:pPr>
      <w:r w:rsidRPr="00F74C40">
        <w:rPr>
          <w:rFonts w:ascii="Comic Sans MS" w:hAnsi="Comic Sans MS"/>
          <w:sz w:val="19"/>
          <w:szCs w:val="19"/>
        </w:rPr>
        <w:t xml:space="preserve">                    </w:t>
      </w:r>
      <w:r w:rsidR="00D02E1E" w:rsidRPr="00F74C40">
        <w:rPr>
          <w:rFonts w:ascii="Comic Sans MS" w:hAnsi="Comic Sans MS"/>
          <w:sz w:val="19"/>
          <w:szCs w:val="19"/>
        </w:rPr>
        <w:t xml:space="preserve">                         </w:t>
      </w:r>
    </w:p>
    <w:p w:rsidR="007F6498" w:rsidRPr="00F74C40" w:rsidRDefault="00FB27E5" w:rsidP="00FB27E5">
      <w:pPr>
        <w:spacing w:after="0" w:line="240" w:lineRule="auto"/>
        <w:jc w:val="both"/>
        <w:rPr>
          <w:rFonts w:ascii="Comic Sans MS" w:hAnsi="Comic Sans MS"/>
          <w:sz w:val="19"/>
          <w:szCs w:val="19"/>
        </w:rPr>
      </w:pPr>
      <w:r w:rsidRPr="00F74C40">
        <w:rPr>
          <w:rFonts w:ascii="Comic Sans MS" w:hAnsi="Comic Sans MS"/>
          <w:sz w:val="19"/>
          <w:szCs w:val="19"/>
        </w:rPr>
        <w:t xml:space="preserve">                           </w:t>
      </w:r>
    </w:p>
    <w:p w:rsidR="001909F2" w:rsidRPr="00F74C40" w:rsidRDefault="007F6498" w:rsidP="00FB27E5">
      <w:pPr>
        <w:spacing w:after="0" w:line="240" w:lineRule="auto"/>
        <w:jc w:val="both"/>
        <w:rPr>
          <w:rFonts w:ascii="Comic Sans MS" w:hAnsi="Comic Sans MS"/>
          <w:sz w:val="19"/>
          <w:szCs w:val="19"/>
        </w:rPr>
      </w:pPr>
      <w:r w:rsidRPr="00F74C40">
        <w:rPr>
          <w:rFonts w:ascii="Comic Sans MS" w:hAnsi="Comic Sans MS"/>
          <w:sz w:val="19"/>
          <w:szCs w:val="19"/>
        </w:rPr>
        <w:t xml:space="preserve">                                   </w:t>
      </w:r>
      <w:r w:rsidR="001909F2" w:rsidRPr="00F74C40">
        <w:rPr>
          <w:rFonts w:ascii="Comic Sans MS" w:hAnsi="Comic Sans MS"/>
          <w:sz w:val="19"/>
          <w:szCs w:val="19"/>
        </w:rPr>
        <w:t>(</w:t>
      </w:r>
      <w:r w:rsidR="00D02E1E" w:rsidRPr="00F74C40">
        <w:rPr>
          <w:rFonts w:ascii="Comic Sans MS" w:hAnsi="Comic Sans MS"/>
          <w:sz w:val="19"/>
          <w:szCs w:val="19"/>
        </w:rPr>
        <w:t>Metamorfosi, VIII, 185-195)</w:t>
      </w:r>
    </w:p>
    <w:p w:rsidR="00FB27E5" w:rsidRDefault="00FB27E5" w:rsidP="00FB27E5">
      <w:pPr>
        <w:spacing w:after="0" w:line="240" w:lineRule="auto"/>
        <w:jc w:val="both"/>
        <w:rPr>
          <w:rFonts w:ascii="Comic Sans MS" w:hAnsi="Comic Sans MS"/>
        </w:rPr>
      </w:pPr>
    </w:p>
    <w:p w:rsidR="009A4876" w:rsidRDefault="009A4876" w:rsidP="00FB27E5">
      <w:pPr>
        <w:spacing w:after="0" w:line="240" w:lineRule="auto"/>
        <w:jc w:val="both"/>
        <w:rPr>
          <w:rFonts w:ascii="Comic Sans MS" w:hAnsi="Comic Sans MS"/>
        </w:rPr>
      </w:pPr>
    </w:p>
    <w:p w:rsidR="00046FA5" w:rsidRDefault="00F8335C" w:rsidP="00FB27E5">
      <w:pPr>
        <w:spacing w:after="0" w:line="240" w:lineRule="auto"/>
        <w:jc w:val="both"/>
        <w:rPr>
          <w:rFonts w:ascii="Comic Sans MS" w:hAnsi="Comic Sans MS"/>
        </w:rPr>
      </w:pPr>
      <w:r>
        <w:rPr>
          <w:rFonts w:ascii="Comic Sans MS" w:hAnsi="Comic Sans MS"/>
        </w:rPr>
        <w:t>Malgrado gli avvertimenti del padre di non volare troppo  alto,</w:t>
      </w:r>
      <w:r w:rsidR="00940338">
        <w:rPr>
          <w:rFonts w:ascii="Comic Sans MS" w:hAnsi="Comic Sans MS"/>
        </w:rPr>
        <w:t xml:space="preserve"> </w:t>
      </w:r>
      <w:r>
        <w:rPr>
          <w:rFonts w:ascii="Comic Sans MS" w:hAnsi="Comic Sans MS"/>
        </w:rPr>
        <w:t>Icaro</w:t>
      </w:r>
      <w:r w:rsidR="00940338">
        <w:rPr>
          <w:rStyle w:val="Rimandonotaapidipagina"/>
          <w:rFonts w:ascii="Comic Sans MS" w:hAnsi="Comic Sans MS"/>
        </w:rPr>
        <w:footnoteReference w:id="5"/>
      </w:r>
      <w:r>
        <w:rPr>
          <w:rFonts w:ascii="Comic Sans MS" w:hAnsi="Comic Sans MS"/>
        </w:rPr>
        <w:t xml:space="preserve"> si fa prendere dall’eb</w:t>
      </w:r>
      <w:r w:rsidR="00940338">
        <w:rPr>
          <w:rFonts w:ascii="Comic Sans MS" w:hAnsi="Comic Sans MS"/>
        </w:rPr>
        <w:t>b</w:t>
      </w:r>
      <w:r>
        <w:rPr>
          <w:rFonts w:ascii="Comic Sans MS" w:hAnsi="Comic Sans MS"/>
        </w:rPr>
        <w:t>rezza del volo e si avvicin</w:t>
      </w:r>
      <w:r w:rsidR="00940338">
        <w:rPr>
          <w:rFonts w:ascii="Comic Sans MS" w:hAnsi="Comic Sans MS"/>
        </w:rPr>
        <w:t>a</w:t>
      </w:r>
      <w:r>
        <w:rPr>
          <w:rFonts w:ascii="Comic Sans MS" w:hAnsi="Comic Sans MS"/>
        </w:rPr>
        <w:t xml:space="preserve"> troppo al sole; il calore </w:t>
      </w:r>
      <w:r w:rsidR="00940338">
        <w:rPr>
          <w:rFonts w:ascii="Comic Sans MS" w:hAnsi="Comic Sans MS"/>
        </w:rPr>
        <w:t xml:space="preserve"> fonde </w:t>
      </w:r>
      <w:r>
        <w:rPr>
          <w:rFonts w:ascii="Comic Sans MS" w:hAnsi="Comic Sans MS"/>
        </w:rPr>
        <w:t>la cera, f</w:t>
      </w:r>
      <w:r w:rsidR="00940338">
        <w:rPr>
          <w:rFonts w:ascii="Comic Sans MS" w:hAnsi="Comic Sans MS"/>
        </w:rPr>
        <w:t>acendolo cadere in mare dove muore.</w:t>
      </w:r>
      <w:r w:rsidR="00DF2900" w:rsidRPr="00102FAE">
        <w:rPr>
          <w:rFonts w:ascii="Comic Sans MS" w:hAnsi="Comic Sans MS"/>
        </w:rPr>
        <w:t xml:space="preserve"> </w:t>
      </w:r>
    </w:p>
    <w:p w:rsidR="00DF2900" w:rsidRPr="00102FAE" w:rsidRDefault="00940338" w:rsidP="00FB27E5">
      <w:pPr>
        <w:spacing w:after="0" w:line="240" w:lineRule="auto"/>
        <w:jc w:val="both"/>
        <w:rPr>
          <w:rFonts w:ascii="Comic Sans MS" w:hAnsi="Comic Sans MS"/>
        </w:rPr>
      </w:pPr>
      <w:r>
        <w:rPr>
          <w:rFonts w:ascii="Comic Sans MS" w:hAnsi="Comic Sans MS"/>
        </w:rPr>
        <w:t>I</w:t>
      </w:r>
      <w:r w:rsidR="00DF2900" w:rsidRPr="00102FAE">
        <w:rPr>
          <w:rFonts w:ascii="Comic Sans MS" w:hAnsi="Comic Sans MS"/>
        </w:rPr>
        <w:t xml:space="preserve">l padre, disperato, attende </w:t>
      </w:r>
      <w:r>
        <w:rPr>
          <w:rFonts w:ascii="Comic Sans MS" w:hAnsi="Comic Sans MS"/>
        </w:rPr>
        <w:t>il corpo del figlio portato dalle onde sulla spiaggia e lo seppellisce.</w:t>
      </w:r>
    </w:p>
    <w:p w:rsidR="00DF2900" w:rsidRPr="00102FAE" w:rsidRDefault="00DF2900" w:rsidP="00FB27E5">
      <w:pPr>
        <w:spacing w:after="0" w:line="240" w:lineRule="auto"/>
        <w:rPr>
          <w:rFonts w:ascii="Comic Sans MS" w:hAnsi="Comic Sans MS"/>
          <w:sz w:val="20"/>
          <w:szCs w:val="20"/>
        </w:rPr>
      </w:pPr>
    </w:p>
    <w:p w:rsidR="009A4876" w:rsidRDefault="009A4876" w:rsidP="00FB27E5">
      <w:pPr>
        <w:spacing w:after="0" w:line="240" w:lineRule="auto"/>
        <w:rPr>
          <w:rFonts w:ascii="Comic Sans MS" w:hAnsi="Comic Sans MS"/>
          <w:sz w:val="18"/>
          <w:szCs w:val="18"/>
        </w:rPr>
      </w:pPr>
    </w:p>
    <w:p w:rsidR="009A4876" w:rsidRDefault="009A4876" w:rsidP="00FB27E5">
      <w:pPr>
        <w:spacing w:after="0" w:line="240" w:lineRule="auto"/>
        <w:rPr>
          <w:rFonts w:ascii="Comic Sans MS" w:hAnsi="Comic Sans MS"/>
          <w:sz w:val="18"/>
          <w:szCs w:val="18"/>
        </w:rPr>
      </w:pPr>
    </w:p>
    <w:p w:rsidR="009A4876" w:rsidRDefault="009A4876" w:rsidP="00FB27E5">
      <w:pPr>
        <w:spacing w:after="0" w:line="240" w:lineRule="auto"/>
        <w:rPr>
          <w:rFonts w:ascii="Comic Sans MS" w:hAnsi="Comic Sans MS"/>
          <w:sz w:val="18"/>
          <w:szCs w:val="18"/>
        </w:rPr>
      </w:pPr>
    </w:p>
    <w:p w:rsidR="008E5FB1" w:rsidRPr="00C807EE" w:rsidRDefault="009A4876" w:rsidP="00FB27E5">
      <w:pPr>
        <w:spacing w:after="0" w:line="240" w:lineRule="auto"/>
        <w:rPr>
          <w:rFonts w:ascii="Comic Sans MS" w:hAnsi="Comic Sans MS"/>
          <w:sz w:val="19"/>
          <w:szCs w:val="19"/>
        </w:rPr>
      </w:pPr>
      <w:r w:rsidRPr="00C807EE">
        <w:rPr>
          <w:rFonts w:ascii="Comic Sans MS" w:hAnsi="Comic Sans MS"/>
          <w:sz w:val="19"/>
          <w:szCs w:val="19"/>
        </w:rPr>
        <w:t>&lt;</w:t>
      </w:r>
      <w:r w:rsidR="008E5FB1" w:rsidRPr="00C807EE">
        <w:rPr>
          <w:rFonts w:ascii="Comic Sans MS" w:hAnsi="Comic Sans MS"/>
          <w:sz w:val="19"/>
          <w:szCs w:val="19"/>
        </w:rPr>
        <w:t>&lt;</w:t>
      </w:r>
      <w:r w:rsidR="00C97A56" w:rsidRPr="00C807EE">
        <w:rPr>
          <w:rFonts w:ascii="Comic Sans MS" w:hAnsi="Comic Sans MS"/>
          <w:sz w:val="19"/>
          <w:szCs w:val="19"/>
        </w:rPr>
        <w:t xml:space="preserve"> </w:t>
      </w:r>
      <w:r w:rsidR="008E5FB1" w:rsidRPr="00C807EE">
        <w:rPr>
          <w:rFonts w:ascii="Comic Sans MS" w:hAnsi="Comic Sans MS"/>
          <w:sz w:val="19"/>
          <w:szCs w:val="19"/>
          <w:lang w:val="la-Latn"/>
        </w:rPr>
        <w:t>cum puer audaci coepit gaudere volat</w:t>
      </w:r>
      <w:r w:rsidR="008E5FB1" w:rsidRPr="00C807EE">
        <w:rPr>
          <w:rFonts w:ascii="Comic Sans MS" w:hAnsi="Comic Sans MS"/>
          <w:sz w:val="19"/>
          <w:szCs w:val="19"/>
        </w:rPr>
        <w:t xml:space="preserve">u                   &lt;&lt;quando il ragazzo cominciò a gustare l'azzardo del volo,          </w:t>
      </w:r>
    </w:p>
    <w:p w:rsidR="008E5FB1" w:rsidRPr="00C807EE" w:rsidRDefault="008E5FB1" w:rsidP="00FB27E5">
      <w:pPr>
        <w:spacing w:after="0" w:line="240" w:lineRule="auto"/>
        <w:rPr>
          <w:rFonts w:ascii="Comic Sans MS" w:hAnsi="Comic Sans MS"/>
          <w:sz w:val="19"/>
          <w:szCs w:val="19"/>
        </w:rPr>
      </w:pPr>
      <w:r w:rsidRPr="00C807EE">
        <w:rPr>
          <w:rFonts w:ascii="Comic Sans MS" w:hAnsi="Comic Sans MS"/>
          <w:sz w:val="19"/>
          <w:szCs w:val="19"/>
        </w:rPr>
        <w:t>d</w:t>
      </w:r>
      <w:r w:rsidRPr="00C807EE">
        <w:rPr>
          <w:rFonts w:ascii="Comic Sans MS" w:hAnsi="Comic Sans MS"/>
          <w:sz w:val="19"/>
          <w:szCs w:val="19"/>
          <w:lang w:val="la-Latn"/>
        </w:rPr>
        <w:t>eseruitque ducem caelique cupidine tractus</w:t>
      </w:r>
      <w:r w:rsidRPr="00C807EE">
        <w:rPr>
          <w:rFonts w:ascii="Comic Sans MS" w:hAnsi="Comic Sans MS"/>
          <w:sz w:val="19"/>
          <w:szCs w:val="19"/>
        </w:rPr>
        <w:t xml:space="preserve">             si staccò dalla sua guida e, affascinato dal cielo,</w:t>
      </w:r>
    </w:p>
    <w:p w:rsidR="008E5FB1" w:rsidRPr="00C807EE" w:rsidRDefault="008E5FB1" w:rsidP="00FB27E5">
      <w:pPr>
        <w:spacing w:after="0" w:line="240" w:lineRule="auto"/>
        <w:rPr>
          <w:rFonts w:ascii="Comic Sans MS" w:hAnsi="Comic Sans MS"/>
          <w:sz w:val="19"/>
          <w:szCs w:val="19"/>
        </w:rPr>
      </w:pPr>
      <w:r w:rsidRPr="00C807EE">
        <w:rPr>
          <w:rFonts w:ascii="Comic Sans MS" w:hAnsi="Comic Sans MS"/>
          <w:sz w:val="19"/>
          <w:szCs w:val="19"/>
          <w:lang w:val="la-Latn"/>
        </w:rPr>
        <w:t>altius egit iter. rapidi vicinia solis</w:t>
      </w:r>
      <w:r w:rsidRPr="00C807EE">
        <w:rPr>
          <w:rFonts w:ascii="Comic Sans MS" w:hAnsi="Comic Sans MS"/>
          <w:sz w:val="19"/>
          <w:szCs w:val="19"/>
        </w:rPr>
        <w:t xml:space="preserve">                              si diresse verso l'alto. La vicinanza cocente del sole</w:t>
      </w:r>
    </w:p>
    <w:p w:rsidR="008E5FB1" w:rsidRPr="00C807EE" w:rsidRDefault="008E5FB1" w:rsidP="00FB27E5">
      <w:pPr>
        <w:spacing w:after="0" w:line="240" w:lineRule="auto"/>
        <w:rPr>
          <w:rFonts w:ascii="Comic Sans MS" w:hAnsi="Comic Sans MS"/>
          <w:sz w:val="19"/>
          <w:szCs w:val="19"/>
        </w:rPr>
      </w:pPr>
      <w:r w:rsidRPr="00C807EE">
        <w:rPr>
          <w:rFonts w:ascii="Comic Sans MS" w:hAnsi="Comic Sans MS"/>
          <w:sz w:val="19"/>
          <w:szCs w:val="19"/>
          <w:lang w:val="la-Latn"/>
        </w:rPr>
        <w:t>mollit odoratas, pennarum vincula, ceras;</w:t>
      </w:r>
      <w:r w:rsidR="00FB27E5" w:rsidRPr="00C807EE">
        <w:rPr>
          <w:rFonts w:ascii="Comic Sans MS" w:hAnsi="Comic Sans MS"/>
          <w:sz w:val="19"/>
          <w:szCs w:val="19"/>
        </w:rPr>
        <w:t xml:space="preserve">                   ammorbidì la cera odorosa, che saldava le penne,</w:t>
      </w:r>
    </w:p>
    <w:p w:rsidR="008E5FB1" w:rsidRPr="00C807EE" w:rsidRDefault="008E5FB1" w:rsidP="00FB27E5">
      <w:pPr>
        <w:tabs>
          <w:tab w:val="center" w:pos="4961"/>
        </w:tabs>
        <w:spacing w:after="0" w:line="240" w:lineRule="auto"/>
        <w:rPr>
          <w:rFonts w:ascii="Comic Sans MS" w:hAnsi="Comic Sans MS"/>
          <w:sz w:val="19"/>
          <w:szCs w:val="19"/>
        </w:rPr>
      </w:pPr>
      <w:r w:rsidRPr="00C807EE">
        <w:rPr>
          <w:rFonts w:ascii="Comic Sans MS" w:hAnsi="Comic Sans MS"/>
          <w:sz w:val="19"/>
          <w:szCs w:val="19"/>
          <w:lang w:val="la-Latn"/>
        </w:rPr>
        <w:t>tabuerant cerae: nudos quatit ille lacertos,</w:t>
      </w:r>
      <w:r w:rsidR="00FB27E5" w:rsidRPr="00C807EE">
        <w:rPr>
          <w:rFonts w:ascii="Comic Sans MS" w:hAnsi="Comic Sans MS"/>
          <w:sz w:val="19"/>
          <w:szCs w:val="19"/>
        </w:rPr>
        <w:t xml:space="preserve">               e infine la sciolse: lui agitò le braccia spoglie,</w:t>
      </w:r>
    </w:p>
    <w:p w:rsidR="008E5FB1" w:rsidRPr="00C807EE" w:rsidRDefault="008E5FB1" w:rsidP="00FB27E5">
      <w:pPr>
        <w:spacing w:after="0" w:line="240" w:lineRule="auto"/>
        <w:rPr>
          <w:rFonts w:ascii="Comic Sans MS" w:hAnsi="Comic Sans MS"/>
          <w:sz w:val="19"/>
          <w:szCs w:val="19"/>
        </w:rPr>
      </w:pPr>
      <w:r w:rsidRPr="00C807EE">
        <w:rPr>
          <w:rFonts w:ascii="Comic Sans MS" w:hAnsi="Comic Sans MS"/>
          <w:sz w:val="19"/>
          <w:szCs w:val="19"/>
          <w:lang w:val="la-Latn"/>
        </w:rPr>
        <w:t>remigioque carens non ullas percipit auras,</w:t>
      </w:r>
      <w:r w:rsidR="00FB27E5" w:rsidRPr="00C807EE">
        <w:rPr>
          <w:rFonts w:ascii="Comic Sans MS" w:hAnsi="Comic Sans MS"/>
          <w:sz w:val="19"/>
          <w:szCs w:val="19"/>
        </w:rPr>
        <w:t xml:space="preserve">                ma privo d'ali com'era, non fece più presa sull'aria</w:t>
      </w:r>
    </w:p>
    <w:p w:rsidR="008E5FB1" w:rsidRPr="00C807EE" w:rsidRDefault="008E5FB1" w:rsidP="00FB27E5">
      <w:pPr>
        <w:spacing w:after="0" w:line="240" w:lineRule="auto"/>
        <w:rPr>
          <w:rFonts w:ascii="Comic Sans MS" w:hAnsi="Comic Sans MS"/>
          <w:sz w:val="19"/>
          <w:szCs w:val="19"/>
        </w:rPr>
      </w:pPr>
      <w:r w:rsidRPr="00C807EE">
        <w:rPr>
          <w:rFonts w:ascii="Comic Sans MS" w:hAnsi="Comic Sans MS"/>
          <w:sz w:val="19"/>
          <w:szCs w:val="19"/>
          <w:lang w:val="la-Latn"/>
        </w:rPr>
        <w:t>oraque caerulea patrium clamantia nomen</w:t>
      </w:r>
      <w:r w:rsidR="00FB27E5" w:rsidRPr="00C807EE">
        <w:rPr>
          <w:rFonts w:ascii="Comic Sans MS" w:hAnsi="Comic Sans MS"/>
          <w:sz w:val="19"/>
          <w:szCs w:val="19"/>
        </w:rPr>
        <w:t xml:space="preserve">                  e, mentre a gran voce invocava il padre, la sua bocca</w:t>
      </w:r>
    </w:p>
    <w:p w:rsidR="00F74C40" w:rsidRDefault="008E5FB1" w:rsidP="00F74C40">
      <w:pPr>
        <w:spacing w:after="0"/>
        <w:rPr>
          <w:rFonts w:ascii="Comic Sans MS" w:hAnsi="Comic Sans MS"/>
          <w:sz w:val="19"/>
          <w:szCs w:val="19"/>
        </w:rPr>
      </w:pPr>
      <w:r w:rsidRPr="00C807EE">
        <w:rPr>
          <w:rFonts w:ascii="Comic Sans MS" w:hAnsi="Comic Sans MS"/>
          <w:sz w:val="19"/>
          <w:szCs w:val="19"/>
          <w:lang w:val="la-Latn"/>
        </w:rPr>
        <w:t>excipiuntur aqua, quae nomen traxit ab illo.</w:t>
      </w:r>
      <w:r w:rsidRPr="00C807EE">
        <w:rPr>
          <w:rFonts w:ascii="Comic Sans MS" w:hAnsi="Comic Sans MS"/>
          <w:sz w:val="19"/>
          <w:szCs w:val="19"/>
        </w:rPr>
        <w:t>&gt;&gt;</w:t>
      </w:r>
      <w:r w:rsidR="00FB27E5" w:rsidRPr="00C807EE">
        <w:rPr>
          <w:rFonts w:ascii="Comic Sans MS" w:hAnsi="Comic Sans MS"/>
          <w:sz w:val="19"/>
          <w:szCs w:val="19"/>
        </w:rPr>
        <w:t xml:space="preserve">             </w:t>
      </w:r>
      <w:r w:rsidR="00F74C40">
        <w:rPr>
          <w:rFonts w:ascii="Comic Sans MS" w:hAnsi="Comic Sans MS"/>
          <w:sz w:val="19"/>
          <w:szCs w:val="19"/>
        </w:rPr>
        <w:t>f</w:t>
      </w:r>
      <w:r w:rsidR="00FB27E5" w:rsidRPr="00C807EE">
        <w:rPr>
          <w:rFonts w:ascii="Comic Sans MS" w:hAnsi="Comic Sans MS"/>
          <w:sz w:val="19"/>
          <w:szCs w:val="19"/>
        </w:rPr>
        <w:t>u inghiottita dalle acque azzurre, che da lui presero il</w:t>
      </w:r>
    </w:p>
    <w:p w:rsidR="00F74C40" w:rsidRDefault="00F74C40" w:rsidP="00FB27E5">
      <w:pPr>
        <w:rPr>
          <w:rFonts w:ascii="Comic Sans MS" w:hAnsi="Comic Sans MS"/>
          <w:sz w:val="19"/>
          <w:szCs w:val="19"/>
        </w:rPr>
      </w:pPr>
      <w:r>
        <w:rPr>
          <w:rFonts w:ascii="Comic Sans MS" w:hAnsi="Comic Sans MS"/>
          <w:sz w:val="19"/>
          <w:szCs w:val="19"/>
        </w:rPr>
        <w:t xml:space="preserve">                                                                                  nome.&gt;&gt;</w:t>
      </w:r>
    </w:p>
    <w:p w:rsidR="002376F8" w:rsidRDefault="00FB27E5" w:rsidP="002376F8">
      <w:pPr>
        <w:spacing w:after="0"/>
        <w:rPr>
          <w:rFonts w:ascii="Comic Sans MS" w:hAnsi="Comic Sans MS"/>
          <w:sz w:val="19"/>
          <w:szCs w:val="19"/>
        </w:rPr>
      </w:pPr>
      <w:r w:rsidRPr="00C807EE">
        <w:rPr>
          <w:rFonts w:ascii="Comic Sans MS" w:hAnsi="Comic Sans MS"/>
          <w:sz w:val="19"/>
          <w:szCs w:val="19"/>
        </w:rPr>
        <w:t xml:space="preserve"> </w:t>
      </w:r>
      <w:r w:rsidR="00F74C40">
        <w:rPr>
          <w:rFonts w:ascii="Comic Sans MS" w:hAnsi="Comic Sans MS"/>
          <w:sz w:val="19"/>
          <w:szCs w:val="19"/>
        </w:rPr>
        <w:t xml:space="preserve">                                      </w:t>
      </w:r>
      <w:r w:rsidR="002376F8">
        <w:rPr>
          <w:rFonts w:ascii="Comic Sans MS" w:hAnsi="Comic Sans MS"/>
          <w:sz w:val="19"/>
          <w:szCs w:val="19"/>
        </w:rPr>
        <w:t xml:space="preserve">       </w:t>
      </w:r>
    </w:p>
    <w:p w:rsidR="00FB27E5" w:rsidRDefault="002376F8" w:rsidP="002376F8">
      <w:pPr>
        <w:spacing w:after="0"/>
        <w:rPr>
          <w:rFonts w:ascii="Comic Sans MS" w:hAnsi="Comic Sans MS"/>
          <w:sz w:val="19"/>
          <w:szCs w:val="19"/>
        </w:rPr>
      </w:pPr>
      <w:r>
        <w:rPr>
          <w:rFonts w:ascii="Comic Sans MS" w:hAnsi="Comic Sans MS"/>
          <w:sz w:val="19"/>
          <w:szCs w:val="19"/>
        </w:rPr>
        <w:t xml:space="preserve">                                          (</w:t>
      </w:r>
      <w:r w:rsidR="00FB27E5" w:rsidRPr="00F74C40">
        <w:rPr>
          <w:rFonts w:ascii="Comic Sans MS" w:hAnsi="Comic Sans MS"/>
          <w:sz w:val="19"/>
          <w:szCs w:val="19"/>
        </w:rPr>
        <w:t>Metamorfosi, VIII, 223 – 230)</w:t>
      </w:r>
    </w:p>
    <w:p w:rsidR="002376F8" w:rsidRPr="00F74C40" w:rsidRDefault="002376F8" w:rsidP="002376F8">
      <w:pPr>
        <w:spacing w:after="0"/>
        <w:rPr>
          <w:rFonts w:ascii="Comic Sans MS" w:hAnsi="Comic Sans MS"/>
          <w:sz w:val="19"/>
          <w:szCs w:val="19"/>
        </w:rPr>
      </w:pPr>
    </w:p>
    <w:p w:rsidR="002D3E62" w:rsidRPr="00046FA5" w:rsidRDefault="00C97A56" w:rsidP="00FB27E5">
      <w:pPr>
        <w:spacing w:after="0" w:line="240" w:lineRule="auto"/>
        <w:rPr>
          <w:rFonts w:ascii="Comic Sans MS" w:hAnsi="Comic Sans MS"/>
          <w:sz w:val="18"/>
          <w:szCs w:val="18"/>
        </w:rPr>
      </w:pPr>
      <w:r>
        <w:rPr>
          <w:rFonts w:ascii="Comic Sans MS" w:hAnsi="Comic Sans MS"/>
          <w:sz w:val="18"/>
          <w:szCs w:val="18"/>
        </w:rPr>
        <w:t xml:space="preserve">                              </w:t>
      </w:r>
    </w:p>
    <w:p w:rsidR="002D3E62" w:rsidRDefault="002D3E62" w:rsidP="00FB27E5">
      <w:pPr>
        <w:spacing w:after="0"/>
        <w:jc w:val="center"/>
        <w:rPr>
          <w:rFonts w:ascii="Comic Sans MS" w:hAnsi="Comic Sans MS"/>
          <w:sz w:val="18"/>
          <w:szCs w:val="18"/>
        </w:rPr>
      </w:pPr>
    </w:p>
    <w:p w:rsidR="00F84C33" w:rsidRPr="00F84C33" w:rsidRDefault="00F84C33" w:rsidP="00B80E73">
      <w:pPr>
        <w:tabs>
          <w:tab w:val="center" w:pos="4961"/>
        </w:tabs>
        <w:spacing w:after="0"/>
        <w:rPr>
          <w:rFonts w:ascii="Comic Sans MS" w:hAnsi="Comic Sans MS"/>
          <w:sz w:val="18"/>
          <w:szCs w:val="18"/>
        </w:rPr>
      </w:pPr>
    </w:p>
    <w:p w:rsidR="002D3E62" w:rsidRPr="00046FA5" w:rsidRDefault="00B80E73">
      <w:pPr>
        <w:rPr>
          <w:rFonts w:ascii="Comic Sans MS" w:hAnsi="Comic Sans MS"/>
          <w:sz w:val="18"/>
          <w:szCs w:val="18"/>
        </w:rPr>
      </w:pPr>
      <w:r>
        <w:rPr>
          <w:rFonts w:ascii="Comic Sans MS" w:hAnsi="Comic Sans MS"/>
          <w:noProof/>
          <w:sz w:val="18"/>
          <w:szCs w:val="18"/>
          <w:lang w:eastAsia="it-IT"/>
        </w:rPr>
        <w:drawing>
          <wp:anchor distT="0" distB="0" distL="114300" distR="114300" simplePos="0" relativeHeight="251658240" behindDoc="0" locked="0" layoutInCell="1" allowOverlap="1">
            <wp:simplePos x="0" y="0"/>
            <wp:positionH relativeFrom="margin">
              <wp:posOffset>-5715</wp:posOffset>
            </wp:positionH>
            <wp:positionV relativeFrom="margin">
              <wp:posOffset>3391535</wp:posOffset>
            </wp:positionV>
            <wp:extent cx="2828925" cy="3533775"/>
            <wp:effectExtent l="0" t="19050" r="85725" b="66675"/>
            <wp:wrapSquare wrapText="bothSides"/>
            <wp:docPr id="1" name="Immagine 1" descr="http://upload.wikimedia.org/wikipedia/commons/thumb/1/17/Landon-IcarusandDaedalus.jpg/320px-Landon-IcarusandDaedalus.jpg"/>
            <wp:cNvGraphicFramePr/>
            <a:graphic xmlns:a="http://schemas.openxmlformats.org/drawingml/2006/main">
              <a:graphicData uri="http://schemas.openxmlformats.org/drawingml/2006/picture">
                <pic:pic xmlns:pic="http://schemas.openxmlformats.org/drawingml/2006/picture">
                  <pic:nvPicPr>
                    <pic:cNvPr id="8" name="Immagine 7" descr="http://upload.wikimedia.org/wikipedia/commons/thumb/1/17/Landon-IcarusandDaedalus.jpg/320px-Landon-IcarusandDaedalus.jpg"/>
                    <pic:cNvPicPr/>
                  </pic:nvPicPr>
                  <pic:blipFill>
                    <a:blip r:embed="rId9" cstate="print"/>
                    <a:srcRect/>
                    <a:stretch>
                      <a:fillRect/>
                    </a:stretch>
                  </pic:blipFill>
                  <pic:spPr bwMode="auto">
                    <a:xfrm>
                      <a:off x="0" y="0"/>
                      <a:ext cx="2828925" cy="3533775"/>
                    </a:xfrm>
                    <a:prstGeom prst="rect">
                      <a:avLst/>
                    </a:prstGeom>
                    <a:ln>
                      <a:noFill/>
                    </a:ln>
                    <a:effectLst>
                      <a:outerShdw blurRad="50800" dist="38100" dir="2700000" algn="tl" rotWithShape="0">
                        <a:prstClr val="black">
                          <a:alpha val="40000"/>
                        </a:prstClr>
                      </a:outerShdw>
                    </a:effectLst>
                  </pic:spPr>
                </pic:pic>
              </a:graphicData>
            </a:graphic>
          </wp:anchor>
        </w:drawing>
      </w:r>
    </w:p>
    <w:p w:rsidR="000459C0" w:rsidRPr="00046FA5" w:rsidRDefault="000459C0" w:rsidP="000459C0">
      <w:pPr>
        <w:rPr>
          <w:rFonts w:ascii="Comic Sans MS" w:hAnsi="Comic Sans MS"/>
          <w:sz w:val="18"/>
          <w:szCs w:val="18"/>
        </w:rPr>
      </w:pPr>
    </w:p>
    <w:p w:rsidR="000459C0" w:rsidRPr="00046FA5" w:rsidRDefault="000459C0" w:rsidP="000459C0">
      <w:pPr>
        <w:rPr>
          <w:rFonts w:ascii="Comic Sans MS" w:hAnsi="Comic Sans MS"/>
          <w:sz w:val="18"/>
          <w:szCs w:val="18"/>
        </w:rPr>
      </w:pPr>
    </w:p>
    <w:p w:rsidR="00102FAE" w:rsidRPr="00046FA5" w:rsidRDefault="00102FAE" w:rsidP="000459C0">
      <w:pPr>
        <w:rPr>
          <w:rFonts w:ascii="Comic Sans MS" w:hAnsi="Comic Sans MS"/>
          <w:sz w:val="18"/>
          <w:szCs w:val="18"/>
        </w:rPr>
      </w:pPr>
    </w:p>
    <w:p w:rsidR="00046FA5" w:rsidRPr="00046FA5" w:rsidRDefault="00046FA5" w:rsidP="000459C0">
      <w:pPr>
        <w:rPr>
          <w:rFonts w:ascii="Comic Sans MS" w:hAnsi="Comic Sans MS"/>
          <w:sz w:val="18"/>
          <w:szCs w:val="18"/>
        </w:rPr>
      </w:pPr>
      <w:r w:rsidRPr="00046FA5">
        <w:rPr>
          <w:rFonts w:ascii="Comic Sans MS" w:hAnsi="Comic Sans MS"/>
          <w:sz w:val="18"/>
          <w:szCs w:val="18"/>
        </w:rPr>
        <w:t xml:space="preserve">                                                                                                                                                                                                     </w:t>
      </w:r>
    </w:p>
    <w:p w:rsidR="00046FA5" w:rsidRPr="00046FA5" w:rsidRDefault="00046FA5" w:rsidP="000459C0">
      <w:pPr>
        <w:rPr>
          <w:rFonts w:ascii="Comic Sans MS" w:hAnsi="Comic Sans MS"/>
          <w:sz w:val="18"/>
          <w:szCs w:val="18"/>
        </w:rPr>
      </w:pPr>
    </w:p>
    <w:p w:rsidR="00046FA5" w:rsidRDefault="00046FA5" w:rsidP="000459C0">
      <w:pPr>
        <w:rPr>
          <w:rFonts w:ascii="Comic Sans MS" w:hAnsi="Comic Sans MS"/>
          <w:sz w:val="18"/>
          <w:szCs w:val="18"/>
        </w:rPr>
      </w:pPr>
    </w:p>
    <w:p w:rsidR="00046FA5" w:rsidRDefault="00046FA5" w:rsidP="000459C0">
      <w:pPr>
        <w:rPr>
          <w:rFonts w:ascii="Comic Sans MS" w:hAnsi="Comic Sans MS"/>
          <w:sz w:val="18"/>
          <w:szCs w:val="18"/>
        </w:rPr>
      </w:pPr>
    </w:p>
    <w:p w:rsidR="00B80E73" w:rsidRDefault="00B80E73" w:rsidP="000459C0">
      <w:pPr>
        <w:rPr>
          <w:rFonts w:ascii="Comic Sans MS" w:hAnsi="Comic Sans MS"/>
          <w:sz w:val="18"/>
          <w:szCs w:val="18"/>
        </w:rPr>
      </w:pPr>
    </w:p>
    <w:p w:rsidR="0082783F" w:rsidRDefault="0082783F" w:rsidP="000459C0">
      <w:pPr>
        <w:rPr>
          <w:rFonts w:ascii="Times New Roman" w:hAnsi="Times New Roman" w:cs="Times New Roman"/>
          <w:sz w:val="18"/>
          <w:szCs w:val="18"/>
        </w:rPr>
      </w:pPr>
    </w:p>
    <w:p w:rsidR="000459C0" w:rsidRPr="0082783F" w:rsidRDefault="000459C0" w:rsidP="000459C0">
      <w:pPr>
        <w:rPr>
          <w:rFonts w:ascii="Times New Roman" w:hAnsi="Times New Roman" w:cs="Times New Roman"/>
          <w:sz w:val="18"/>
          <w:szCs w:val="18"/>
        </w:rPr>
      </w:pPr>
      <w:r w:rsidRPr="0082783F">
        <w:rPr>
          <w:rFonts w:ascii="Times New Roman" w:hAnsi="Times New Roman" w:cs="Times New Roman"/>
          <w:sz w:val="18"/>
          <w:szCs w:val="18"/>
        </w:rPr>
        <w:t xml:space="preserve">Dedalo incita il figlio al volo, dipinto dell'artista francese Charles Paul Landon, 1799, Alencon, Musée des Beaux-Arts et de la Dentelle </w:t>
      </w:r>
    </w:p>
    <w:p w:rsidR="004931AB" w:rsidRDefault="004931AB"/>
    <w:p w:rsidR="00751C4B" w:rsidRDefault="00751C4B"/>
    <w:p w:rsidR="00F84C33" w:rsidRDefault="00F84C33"/>
    <w:p w:rsidR="00F84C33" w:rsidRDefault="00F84C33"/>
    <w:p w:rsidR="00F84C33" w:rsidRDefault="00F84C33"/>
    <w:p w:rsidR="00751C4B" w:rsidRDefault="00751C4B"/>
    <w:p w:rsidR="004931AB" w:rsidRDefault="004931AB" w:rsidP="00751C4B">
      <w:pPr>
        <w:spacing w:after="0"/>
        <w:rPr>
          <w:rFonts w:ascii="Comic Sans MS" w:hAnsi="Comic Sans MS"/>
          <w:sz w:val="18"/>
          <w:szCs w:val="18"/>
        </w:rPr>
      </w:pPr>
    </w:p>
    <w:p w:rsidR="00EE26F8" w:rsidRDefault="00EE26F8" w:rsidP="00751C4B">
      <w:pPr>
        <w:spacing w:after="0"/>
        <w:rPr>
          <w:rFonts w:ascii="Comic Sans MS" w:hAnsi="Comic Sans MS"/>
          <w:sz w:val="18"/>
          <w:szCs w:val="18"/>
        </w:rPr>
      </w:pPr>
    </w:p>
    <w:p w:rsidR="00EE26F8" w:rsidRPr="00751C4B" w:rsidRDefault="00EE26F8" w:rsidP="00751C4B">
      <w:pPr>
        <w:spacing w:after="0"/>
        <w:rPr>
          <w:rFonts w:ascii="Comic Sans MS" w:hAnsi="Comic Sans MS"/>
          <w:sz w:val="18"/>
          <w:szCs w:val="18"/>
        </w:rPr>
        <w:sectPr w:rsidR="00EE26F8" w:rsidRPr="00751C4B" w:rsidSect="00DF2900">
          <w:headerReference w:type="default" r:id="rId10"/>
          <w:footerReference w:type="default" r:id="rId11"/>
          <w:pgSz w:w="11906" w:h="16838"/>
          <w:pgMar w:top="1417" w:right="849" w:bottom="1134" w:left="1134" w:header="708" w:footer="708" w:gutter="0"/>
          <w:cols w:space="708"/>
          <w:docGrid w:linePitch="360"/>
        </w:sectPr>
      </w:pPr>
    </w:p>
    <w:p w:rsidR="004F1B14" w:rsidRDefault="004F1B14" w:rsidP="007D7949">
      <w:pPr>
        <w:spacing w:after="0" w:line="240" w:lineRule="auto"/>
        <w:jc w:val="both"/>
        <w:rPr>
          <w:rFonts w:ascii="Comic Sans MS" w:hAnsi="Comic Sans MS"/>
        </w:rPr>
      </w:pPr>
    </w:p>
    <w:p w:rsidR="007E5E0F" w:rsidRDefault="007E5E0F" w:rsidP="007D7949">
      <w:pPr>
        <w:spacing w:after="0" w:line="240" w:lineRule="auto"/>
        <w:jc w:val="both"/>
        <w:rPr>
          <w:rFonts w:ascii="Comic Sans MS" w:hAnsi="Comic Sans MS"/>
        </w:rPr>
      </w:pPr>
      <w:r w:rsidRPr="007E5E0F">
        <w:rPr>
          <w:rFonts w:ascii="Comic Sans MS" w:hAnsi="Comic Sans MS"/>
        </w:rPr>
        <w:t>Nel corso dei secoli e ancora tutt’oggi, lo spazio ha continuato a  suscitare grande interesse negli scrittori di opere letterarie e romanzi, i quali</w:t>
      </w:r>
      <w:r w:rsidR="0024432D">
        <w:rPr>
          <w:rFonts w:ascii="Comic Sans MS" w:hAnsi="Comic Sans MS"/>
        </w:rPr>
        <w:t>,</w:t>
      </w:r>
      <w:r w:rsidRPr="007E5E0F">
        <w:rPr>
          <w:rFonts w:ascii="Comic Sans MS" w:hAnsi="Comic Sans MS"/>
        </w:rPr>
        <w:t xml:space="preserve"> </w:t>
      </w:r>
      <w:r w:rsidR="0024432D">
        <w:rPr>
          <w:rFonts w:ascii="Comic Sans MS" w:hAnsi="Comic Sans MS"/>
        </w:rPr>
        <w:t>mediante</w:t>
      </w:r>
      <w:r w:rsidRPr="007E5E0F">
        <w:rPr>
          <w:rFonts w:ascii="Comic Sans MS" w:hAnsi="Comic Sans MS"/>
        </w:rPr>
        <w:t xml:space="preserve"> l’immaginazione</w:t>
      </w:r>
      <w:r w:rsidR="0024432D">
        <w:rPr>
          <w:rFonts w:ascii="Comic Sans MS" w:hAnsi="Comic Sans MS"/>
        </w:rPr>
        <w:t>,</w:t>
      </w:r>
      <w:r w:rsidRPr="007E5E0F">
        <w:rPr>
          <w:rFonts w:ascii="Comic Sans MS" w:hAnsi="Comic Sans MS"/>
        </w:rPr>
        <w:t xml:space="preserve"> hanno descritto viaggi fantastici attraverso i quali raggiungere questo nuovo “mondo”; lo stesso Dante, nel </w:t>
      </w:r>
      <w:r w:rsidRPr="0024432D">
        <w:rPr>
          <w:rFonts w:ascii="Comic Sans MS" w:hAnsi="Comic Sans MS"/>
          <w:b/>
          <w:i/>
        </w:rPr>
        <w:t>II canto dell’ Inferno della Divina Commedia</w:t>
      </w:r>
      <w:r w:rsidRPr="007E5E0F">
        <w:rPr>
          <w:rFonts w:ascii="Comic Sans MS" w:hAnsi="Comic Sans MS"/>
        </w:rPr>
        <w:t>, scrive:</w:t>
      </w:r>
    </w:p>
    <w:p w:rsidR="007E5E0F" w:rsidRPr="007E5E0F" w:rsidRDefault="007E5E0F" w:rsidP="007D7949">
      <w:pPr>
        <w:spacing w:after="0" w:line="240" w:lineRule="auto"/>
        <w:jc w:val="both"/>
        <w:rPr>
          <w:rFonts w:ascii="Comic Sans MS" w:hAnsi="Comic Sans MS"/>
        </w:rPr>
      </w:pPr>
    </w:p>
    <w:p w:rsidR="007E5E0F" w:rsidRPr="007E5E0F" w:rsidRDefault="007E5E0F" w:rsidP="007D7949">
      <w:pPr>
        <w:spacing w:after="0" w:line="240" w:lineRule="auto"/>
        <w:jc w:val="both"/>
        <w:rPr>
          <w:rFonts w:ascii="Comic Sans MS" w:hAnsi="Comic Sans MS"/>
        </w:rPr>
      </w:pPr>
      <w:r w:rsidRPr="007E5E0F">
        <w:rPr>
          <w:rFonts w:ascii="Comic Sans MS" w:hAnsi="Comic Sans MS"/>
        </w:rPr>
        <w:t xml:space="preserve">                  &lt;&lt;Andovvi poi lo Vas d’elez</w:t>
      </w:r>
      <w:r w:rsidRPr="007E5E0F">
        <w:rPr>
          <w:rFonts w:ascii="Comic Sans MS" w:hAnsi="Comic Sans MS"/>
          <w:lang w:val="el-GR"/>
        </w:rPr>
        <w:t>ϊ</w:t>
      </w:r>
      <w:r w:rsidRPr="007E5E0F">
        <w:rPr>
          <w:rFonts w:ascii="Comic Sans MS" w:hAnsi="Comic Sans MS"/>
        </w:rPr>
        <w:t>one</w:t>
      </w:r>
      <w:r>
        <w:rPr>
          <w:rStyle w:val="Rimandonotaapidipagina"/>
          <w:rFonts w:ascii="Comic Sans MS" w:hAnsi="Comic Sans MS"/>
        </w:rPr>
        <w:footnoteReference w:id="6"/>
      </w:r>
      <w:r w:rsidRPr="007E5E0F">
        <w:rPr>
          <w:rFonts w:ascii="Comic Sans MS" w:hAnsi="Comic Sans MS"/>
        </w:rPr>
        <w:t>,</w:t>
      </w:r>
    </w:p>
    <w:p w:rsidR="007E5E0F" w:rsidRPr="007E5E0F" w:rsidRDefault="007E5E0F" w:rsidP="007D7949">
      <w:pPr>
        <w:spacing w:after="0" w:line="240" w:lineRule="auto"/>
        <w:jc w:val="both"/>
        <w:rPr>
          <w:rFonts w:ascii="Comic Sans MS" w:hAnsi="Comic Sans MS"/>
        </w:rPr>
      </w:pPr>
      <w:r w:rsidRPr="007E5E0F">
        <w:rPr>
          <w:rFonts w:ascii="Comic Sans MS" w:hAnsi="Comic Sans MS"/>
        </w:rPr>
        <w:t xml:space="preserve">                     per recarne conforto a quella fede</w:t>
      </w:r>
    </w:p>
    <w:p w:rsidR="007E5E0F" w:rsidRPr="007E5E0F" w:rsidRDefault="007E5E0F" w:rsidP="007D7949">
      <w:pPr>
        <w:spacing w:after="0" w:line="240" w:lineRule="auto"/>
        <w:jc w:val="both"/>
        <w:rPr>
          <w:rFonts w:ascii="Comic Sans MS" w:hAnsi="Comic Sans MS"/>
        </w:rPr>
      </w:pPr>
      <w:r w:rsidRPr="007E5E0F">
        <w:rPr>
          <w:rFonts w:ascii="Comic Sans MS" w:hAnsi="Comic Sans MS"/>
        </w:rPr>
        <w:t xml:space="preserve">                     ch’è principio a la via di salvazione&gt;&gt;</w:t>
      </w:r>
    </w:p>
    <w:p w:rsidR="007E5E0F" w:rsidRDefault="007E5E0F" w:rsidP="007D7949">
      <w:pPr>
        <w:spacing w:after="0" w:line="240" w:lineRule="auto"/>
        <w:jc w:val="both"/>
        <w:rPr>
          <w:rFonts w:ascii="Comic Sans MS" w:hAnsi="Comic Sans MS"/>
        </w:rPr>
      </w:pPr>
      <w:r w:rsidRPr="007E5E0F">
        <w:rPr>
          <w:rFonts w:ascii="Comic Sans MS" w:hAnsi="Comic Sans MS"/>
        </w:rPr>
        <w:t xml:space="preserve">                                                   (Inf.II, 28-30)</w:t>
      </w:r>
    </w:p>
    <w:p w:rsidR="007E5E0F" w:rsidRPr="007E5E0F" w:rsidRDefault="007E5E0F" w:rsidP="007D7949">
      <w:pPr>
        <w:spacing w:after="0" w:line="240" w:lineRule="auto"/>
        <w:jc w:val="both"/>
        <w:rPr>
          <w:rFonts w:ascii="Comic Sans MS" w:hAnsi="Comic Sans MS"/>
        </w:rPr>
      </w:pPr>
    </w:p>
    <w:p w:rsidR="007E5E0F" w:rsidRDefault="007E5E0F" w:rsidP="007D7949">
      <w:pPr>
        <w:spacing w:after="0" w:line="240" w:lineRule="auto"/>
        <w:jc w:val="both"/>
        <w:rPr>
          <w:rFonts w:ascii="Comic Sans MS" w:hAnsi="Comic Sans MS"/>
        </w:rPr>
      </w:pPr>
      <w:r w:rsidRPr="007E5E0F">
        <w:rPr>
          <w:rFonts w:ascii="Comic Sans MS" w:hAnsi="Comic Sans MS"/>
        </w:rPr>
        <w:t>In questa terzina Dante fa riferimento ad un passo tratto della seconda E</w:t>
      </w:r>
      <w:r w:rsidRPr="007E5E0F">
        <w:rPr>
          <w:rFonts w:ascii="Comic Sans MS" w:hAnsi="Comic Sans MS"/>
          <w:lang w:val="la-Latn"/>
        </w:rPr>
        <w:t>pistula</w:t>
      </w:r>
      <w:r w:rsidRPr="007E5E0F">
        <w:rPr>
          <w:rFonts w:ascii="Comic Sans MS" w:hAnsi="Comic Sans MS"/>
        </w:rPr>
        <w:t xml:space="preserve"> ai Corinzi dello stesso San Paolo in cui l’apostolo dichiara di essere stato assunto al Terzo Cielo.</w:t>
      </w:r>
    </w:p>
    <w:p w:rsidR="007E5E0F" w:rsidRPr="007E5E0F" w:rsidRDefault="007E5E0F" w:rsidP="007D7949">
      <w:pPr>
        <w:spacing w:after="0" w:line="240" w:lineRule="auto"/>
        <w:jc w:val="both"/>
        <w:rPr>
          <w:rFonts w:ascii="Comic Sans MS" w:hAnsi="Comic Sans MS"/>
        </w:rPr>
      </w:pPr>
    </w:p>
    <w:p w:rsidR="007E5E0F" w:rsidRPr="007E5E0F" w:rsidRDefault="007E5E0F" w:rsidP="007D7949">
      <w:pPr>
        <w:spacing w:after="0" w:line="240" w:lineRule="auto"/>
        <w:jc w:val="both"/>
        <w:rPr>
          <w:rFonts w:ascii="Comic Sans MS" w:hAnsi="Comic Sans MS"/>
        </w:rPr>
      </w:pPr>
      <w:r w:rsidRPr="007E5E0F">
        <w:rPr>
          <w:rFonts w:ascii="Comic Sans MS" w:hAnsi="Comic Sans MS"/>
        </w:rPr>
        <w:t>“Conosco un uomo in Cristo che, quattordici anni fa - se con il corpo o fuori del corpo non lo so, lo sa Dio - fu rapito fino al terzo cielo. E so che quest'uomo - se con il corpo o senza corpo non lo so, lo sa Dio - fu rapito in paradiso e udì parole indicibili che non è lecito ad alcuno pronunziare.”</w:t>
      </w:r>
    </w:p>
    <w:p w:rsidR="007E5E0F" w:rsidRDefault="007E5E0F" w:rsidP="007D7949">
      <w:pPr>
        <w:spacing w:after="0" w:line="240" w:lineRule="auto"/>
        <w:jc w:val="both"/>
        <w:rPr>
          <w:rFonts w:ascii="Comic Sans MS" w:hAnsi="Comic Sans MS"/>
        </w:rPr>
      </w:pPr>
      <w:r w:rsidRPr="007E5E0F">
        <w:rPr>
          <w:rFonts w:ascii="Comic Sans MS" w:hAnsi="Comic Sans MS"/>
        </w:rPr>
        <w:t xml:space="preserve">             </w:t>
      </w:r>
      <w:r w:rsidRPr="007E5E0F">
        <w:rPr>
          <w:rFonts w:ascii="Comic Sans MS" w:hAnsi="Comic Sans MS"/>
        </w:rPr>
        <w:tab/>
        <w:t xml:space="preserve">(II  Cor. XII 2-4) </w:t>
      </w:r>
    </w:p>
    <w:p w:rsidR="00EC7953" w:rsidRDefault="00EC7953" w:rsidP="007D7949">
      <w:pPr>
        <w:spacing w:after="0" w:line="240" w:lineRule="auto"/>
        <w:jc w:val="both"/>
        <w:rPr>
          <w:rFonts w:ascii="Comic Sans MS" w:hAnsi="Comic Sans MS"/>
        </w:rPr>
      </w:pPr>
    </w:p>
    <w:p w:rsidR="00EE432F" w:rsidRDefault="00EE432F" w:rsidP="00CE21EF">
      <w:pPr>
        <w:spacing w:after="0" w:line="240" w:lineRule="auto"/>
        <w:jc w:val="both"/>
        <w:rPr>
          <w:rFonts w:ascii="Comic Sans MS" w:hAnsi="Comic Sans MS"/>
        </w:rPr>
      </w:pPr>
    </w:p>
    <w:p w:rsidR="0052387C" w:rsidRDefault="00960416" w:rsidP="00CE21EF">
      <w:pPr>
        <w:spacing w:after="0" w:line="240" w:lineRule="auto"/>
        <w:jc w:val="both"/>
        <w:rPr>
          <w:rFonts w:ascii="Comic Sans MS" w:hAnsi="Comic Sans MS"/>
        </w:rPr>
      </w:pPr>
      <w:r>
        <w:rPr>
          <w:rFonts w:ascii="Comic Sans MS" w:hAnsi="Comic Sans MS"/>
        </w:rPr>
        <w:t>Anche Ludovico Ariosto,</w:t>
      </w:r>
      <w:r w:rsidR="009E74C4">
        <w:rPr>
          <w:rFonts w:ascii="Comic Sans MS" w:hAnsi="Comic Sans MS"/>
        </w:rPr>
        <w:t xml:space="preserve"> all</w:t>
      </w:r>
      <w:r w:rsidR="00F23EFC">
        <w:rPr>
          <w:rFonts w:ascii="Comic Sans MS" w:hAnsi="Comic Sans MS"/>
        </w:rPr>
        <w:t>’</w:t>
      </w:r>
      <w:r w:rsidR="009E74C4">
        <w:rPr>
          <w:rFonts w:ascii="Comic Sans MS" w:hAnsi="Comic Sans MS"/>
        </w:rPr>
        <w:t xml:space="preserve"> interno del poema </w:t>
      </w:r>
      <w:r w:rsidR="00F23EFC" w:rsidRPr="0024432D">
        <w:rPr>
          <w:rFonts w:ascii="Comic Sans MS" w:hAnsi="Comic Sans MS"/>
          <w:b/>
          <w:i/>
        </w:rPr>
        <w:t>Orlando Furioso</w:t>
      </w:r>
      <w:r w:rsidR="00F23EFC">
        <w:rPr>
          <w:rStyle w:val="Rimandonotaapidipagina"/>
          <w:rFonts w:ascii="Comic Sans MS" w:hAnsi="Comic Sans MS"/>
        </w:rPr>
        <w:footnoteReference w:id="7"/>
      </w:r>
      <w:r>
        <w:rPr>
          <w:rFonts w:ascii="Comic Sans MS" w:hAnsi="Comic Sans MS"/>
        </w:rPr>
        <w:t xml:space="preserve"> (1532)</w:t>
      </w:r>
      <w:r w:rsidR="009E74C4">
        <w:rPr>
          <w:rFonts w:ascii="Comic Sans MS" w:hAnsi="Comic Sans MS"/>
        </w:rPr>
        <w:t>, narra di un</w:t>
      </w:r>
      <w:r w:rsidR="00F23EFC">
        <w:rPr>
          <w:rFonts w:ascii="Comic Sans MS" w:hAnsi="Comic Sans MS"/>
        </w:rPr>
        <w:t xml:space="preserve"> viaggio</w:t>
      </w:r>
      <w:r>
        <w:rPr>
          <w:rFonts w:ascii="Comic Sans MS" w:hAnsi="Comic Sans MS"/>
        </w:rPr>
        <w:t xml:space="preserve"> spaziale</w:t>
      </w:r>
      <w:r w:rsidR="00F23EFC">
        <w:rPr>
          <w:rFonts w:ascii="Comic Sans MS" w:hAnsi="Comic Sans MS"/>
        </w:rPr>
        <w:t xml:space="preserve"> </w:t>
      </w:r>
      <w:r w:rsidR="009E74C4">
        <w:rPr>
          <w:rFonts w:ascii="Comic Sans MS" w:hAnsi="Comic Sans MS"/>
        </w:rPr>
        <w:t xml:space="preserve">nel quale </w:t>
      </w:r>
      <w:r w:rsidR="00F23EFC">
        <w:rPr>
          <w:rFonts w:ascii="Comic Sans MS" w:hAnsi="Comic Sans MS"/>
        </w:rPr>
        <w:t>Astolfo</w:t>
      </w:r>
      <w:r w:rsidR="00CE21EF">
        <w:rPr>
          <w:rStyle w:val="Rimandonotaapidipagina"/>
          <w:rFonts w:ascii="Comic Sans MS" w:hAnsi="Comic Sans MS"/>
        </w:rPr>
        <w:footnoteReference w:id="8"/>
      </w:r>
      <w:r>
        <w:rPr>
          <w:rFonts w:ascii="Comic Sans MS" w:hAnsi="Comic Sans MS"/>
        </w:rPr>
        <w:t xml:space="preserve"> raggiunge la Luna</w:t>
      </w:r>
      <w:r w:rsidR="00F23EFC">
        <w:rPr>
          <w:rFonts w:ascii="Comic Sans MS" w:hAnsi="Comic Sans MS"/>
        </w:rPr>
        <w:t>.</w:t>
      </w:r>
    </w:p>
    <w:p w:rsidR="00CE21EF" w:rsidRDefault="00CE21EF" w:rsidP="00CE21EF">
      <w:pPr>
        <w:spacing w:after="0" w:line="240" w:lineRule="auto"/>
        <w:jc w:val="both"/>
        <w:rPr>
          <w:rFonts w:ascii="Comic Sans MS" w:hAnsi="Comic Sans MS"/>
        </w:rPr>
      </w:pPr>
      <w:r>
        <w:rPr>
          <w:rFonts w:ascii="Comic Sans MS" w:hAnsi="Comic Sans MS"/>
        </w:rPr>
        <w:t xml:space="preserve">Egli, in groppa all’ippogrifo, giunge prima in Etiopia dove scaccia le mostruose arpie che tormentano il re Senapo, poi giunge sulla vetta del monte del paradiso terrestre dove è accolto da san Giovanni </w:t>
      </w:r>
      <w:r w:rsidR="00314ABA">
        <w:rPr>
          <w:rFonts w:ascii="Comic Sans MS" w:hAnsi="Comic Sans MS"/>
        </w:rPr>
        <w:t>Evangelista.</w:t>
      </w:r>
    </w:p>
    <w:p w:rsidR="00314ABA" w:rsidRDefault="00314ABA" w:rsidP="00CE21EF">
      <w:pPr>
        <w:spacing w:after="0" w:line="240" w:lineRule="auto"/>
        <w:jc w:val="both"/>
        <w:rPr>
          <w:rFonts w:ascii="Comic Sans MS" w:hAnsi="Comic Sans MS"/>
        </w:rPr>
      </w:pPr>
      <w:r>
        <w:rPr>
          <w:rFonts w:ascii="Comic Sans MS" w:hAnsi="Comic Sans MS"/>
        </w:rPr>
        <w:t>Questi gli ri</w:t>
      </w:r>
      <w:r w:rsidR="00DE43CB">
        <w:rPr>
          <w:rFonts w:ascii="Comic Sans MS" w:hAnsi="Comic Sans MS"/>
        </w:rPr>
        <w:t>vel</w:t>
      </w:r>
      <w:r>
        <w:rPr>
          <w:rFonts w:ascii="Comic Sans MS" w:hAnsi="Comic Sans MS"/>
        </w:rPr>
        <w:t xml:space="preserve">a che Dio ha voluto farlo giungere sin lì per affidargli il compito di salvare re Carlo dalla sconfitta. </w:t>
      </w:r>
    </w:p>
    <w:p w:rsidR="004F1B14" w:rsidRDefault="00314ABA" w:rsidP="00CE21EF">
      <w:pPr>
        <w:spacing w:after="0" w:line="240" w:lineRule="auto"/>
        <w:jc w:val="both"/>
        <w:rPr>
          <w:rFonts w:ascii="Comic Sans MS" w:hAnsi="Comic Sans MS"/>
        </w:rPr>
      </w:pPr>
      <w:r>
        <w:rPr>
          <w:rFonts w:ascii="Comic Sans MS" w:hAnsi="Comic Sans MS"/>
        </w:rPr>
        <w:t xml:space="preserve">A questo punto </w:t>
      </w:r>
      <w:r w:rsidR="00152454">
        <w:rPr>
          <w:rFonts w:ascii="Comic Sans MS" w:hAnsi="Comic Sans MS"/>
        </w:rPr>
        <w:t xml:space="preserve">il viaggio di Astolfo prende la forma </w:t>
      </w:r>
      <w:r w:rsidR="00130ABF">
        <w:rPr>
          <w:rFonts w:ascii="Comic Sans MS" w:hAnsi="Comic Sans MS"/>
        </w:rPr>
        <w:t xml:space="preserve">della missione provvidenziale; infatti, San Giovanni gli spiega che </w:t>
      </w:r>
      <w:r w:rsidR="00EC359C">
        <w:rPr>
          <w:rFonts w:ascii="Comic Sans MS" w:hAnsi="Comic Sans MS"/>
        </w:rPr>
        <w:t>Orlando</w:t>
      </w:r>
      <w:r w:rsidR="004F2BD6">
        <w:rPr>
          <w:rStyle w:val="Rimandonotaapidipagina"/>
          <w:rFonts w:ascii="Comic Sans MS" w:hAnsi="Comic Sans MS"/>
        </w:rPr>
        <w:footnoteReference w:id="9"/>
      </w:r>
      <w:r w:rsidR="00EC359C">
        <w:rPr>
          <w:rFonts w:ascii="Comic Sans MS" w:hAnsi="Comic Sans MS"/>
        </w:rPr>
        <w:t xml:space="preserve"> è stato punito da Dio con la perdita del senno</w:t>
      </w:r>
      <w:r w:rsidR="004F2BD6">
        <w:rPr>
          <w:rFonts w:ascii="Comic Sans MS" w:hAnsi="Comic Sans MS"/>
        </w:rPr>
        <w:t xml:space="preserve"> perché si è sviato </w:t>
      </w:r>
    </w:p>
    <w:p w:rsidR="00D51C2B" w:rsidRDefault="00BA7186" w:rsidP="00CE21EF">
      <w:pPr>
        <w:spacing w:after="0" w:line="240" w:lineRule="auto"/>
        <w:jc w:val="both"/>
        <w:rPr>
          <w:rFonts w:ascii="Comic Sans MS" w:hAnsi="Comic Sans MS"/>
        </w:rPr>
      </w:pPr>
      <w:r>
        <w:rPr>
          <w:rFonts w:ascii="Comic Sans MS" w:hAnsi="Comic Sans MS"/>
        </w:rPr>
        <w:t>d</w:t>
      </w:r>
      <w:r w:rsidR="004F2BD6">
        <w:rPr>
          <w:rFonts w:ascii="Comic Sans MS" w:hAnsi="Comic Sans MS"/>
        </w:rPr>
        <w:t>al giusto cammino, venendo meno ai suoi doveri di difensore della fede per amore di Angelica</w:t>
      </w:r>
      <w:r w:rsidR="004F2BD6">
        <w:rPr>
          <w:rStyle w:val="Rimandonotaapidipagina"/>
          <w:rFonts w:ascii="Comic Sans MS" w:hAnsi="Comic Sans MS"/>
        </w:rPr>
        <w:footnoteReference w:id="10"/>
      </w:r>
      <w:r w:rsidR="004F2BD6">
        <w:rPr>
          <w:rFonts w:ascii="Comic Sans MS" w:hAnsi="Comic Sans MS"/>
        </w:rPr>
        <w:t xml:space="preserve"> ma che ora è necessario resti</w:t>
      </w:r>
      <w:r w:rsidR="00D51C2B">
        <w:rPr>
          <w:rFonts w:ascii="Comic Sans MS" w:hAnsi="Comic Sans MS"/>
        </w:rPr>
        <w:t>tuirgli il senno.</w:t>
      </w:r>
      <w:r w:rsidR="004F2BD6">
        <w:rPr>
          <w:rFonts w:ascii="Comic Sans MS" w:hAnsi="Comic Sans MS"/>
        </w:rPr>
        <w:t xml:space="preserve"> </w:t>
      </w:r>
    </w:p>
    <w:p w:rsidR="00BA7186" w:rsidRDefault="00BA7186" w:rsidP="00CE21EF">
      <w:pPr>
        <w:spacing w:after="0" w:line="240" w:lineRule="auto"/>
        <w:jc w:val="both"/>
        <w:rPr>
          <w:rFonts w:ascii="Comic Sans MS" w:hAnsi="Comic Sans MS"/>
        </w:rPr>
      </w:pPr>
    </w:p>
    <w:p w:rsidR="00BA7186" w:rsidRDefault="00BA7186" w:rsidP="00CE21EF">
      <w:pPr>
        <w:spacing w:after="0" w:line="240" w:lineRule="auto"/>
        <w:jc w:val="both"/>
        <w:rPr>
          <w:rFonts w:ascii="Comic Sans MS" w:hAnsi="Comic Sans MS"/>
        </w:rPr>
      </w:pPr>
    </w:p>
    <w:p w:rsidR="00E3058E" w:rsidRDefault="00E3058E" w:rsidP="00CE21EF">
      <w:pPr>
        <w:spacing w:after="0" w:line="240" w:lineRule="auto"/>
        <w:jc w:val="both"/>
        <w:rPr>
          <w:rFonts w:ascii="Comic Sans MS" w:hAnsi="Comic Sans MS"/>
        </w:rPr>
      </w:pPr>
    </w:p>
    <w:p w:rsidR="00E3058E" w:rsidRDefault="00E3058E" w:rsidP="00CE21EF">
      <w:pPr>
        <w:spacing w:after="0" w:line="240" w:lineRule="auto"/>
        <w:jc w:val="both"/>
        <w:rPr>
          <w:rFonts w:ascii="Comic Sans MS" w:hAnsi="Comic Sans MS"/>
        </w:rPr>
      </w:pPr>
    </w:p>
    <w:p w:rsidR="00D51C2B" w:rsidRDefault="00D51C2B" w:rsidP="00CE21EF">
      <w:pPr>
        <w:spacing w:after="0" w:line="240" w:lineRule="auto"/>
        <w:jc w:val="both"/>
        <w:rPr>
          <w:rFonts w:ascii="Comic Sans MS" w:hAnsi="Comic Sans MS"/>
        </w:rPr>
      </w:pPr>
      <w:r>
        <w:rPr>
          <w:rFonts w:ascii="Comic Sans MS" w:hAnsi="Comic Sans MS"/>
        </w:rPr>
        <w:t xml:space="preserve">San Giovanni </w:t>
      </w:r>
      <w:r w:rsidR="00376824">
        <w:rPr>
          <w:rFonts w:ascii="Comic Sans MS" w:hAnsi="Comic Sans MS"/>
        </w:rPr>
        <w:t>conduce Astolfo, sul carro del profeta Elia, al di là della sfera di fuoco, sin sulla luna dove si raduna il senno perduto dagli uomini sulla terra</w:t>
      </w:r>
      <w:r>
        <w:rPr>
          <w:rFonts w:ascii="Comic Sans MS" w:hAnsi="Comic Sans MS"/>
        </w:rPr>
        <w:t>.</w:t>
      </w:r>
    </w:p>
    <w:p w:rsidR="00376824" w:rsidRDefault="00376824" w:rsidP="00CE21EF">
      <w:pPr>
        <w:spacing w:after="0" w:line="240" w:lineRule="auto"/>
        <w:jc w:val="both"/>
        <w:rPr>
          <w:rFonts w:ascii="Comic Sans MS" w:hAnsi="Comic Sans MS"/>
        </w:rPr>
      </w:pPr>
    </w:p>
    <w:p w:rsidR="00AC5F62" w:rsidRDefault="00AC5F62" w:rsidP="005D63E1">
      <w:pPr>
        <w:autoSpaceDE w:val="0"/>
        <w:autoSpaceDN w:val="0"/>
        <w:adjustRightInd w:val="0"/>
        <w:spacing w:after="0" w:line="240" w:lineRule="auto"/>
        <w:rPr>
          <w:rFonts w:ascii="Comic Sans MS" w:hAnsi="Comic Sans MS" w:cs="Arial"/>
        </w:rPr>
      </w:pPr>
    </w:p>
    <w:p w:rsidR="005D63E1" w:rsidRPr="005D63E1" w:rsidRDefault="005D63E1" w:rsidP="005D63E1">
      <w:pPr>
        <w:autoSpaceDE w:val="0"/>
        <w:autoSpaceDN w:val="0"/>
        <w:adjustRightInd w:val="0"/>
        <w:spacing w:after="0" w:line="240" w:lineRule="auto"/>
        <w:rPr>
          <w:rFonts w:ascii="Comic Sans MS" w:hAnsi="Comic Sans MS" w:cs="Arial"/>
        </w:rPr>
      </w:pPr>
      <w:r>
        <w:rPr>
          <w:rFonts w:ascii="Comic Sans MS" w:hAnsi="Comic Sans MS" w:cs="Arial"/>
        </w:rPr>
        <w:t>&lt;&lt;</w:t>
      </w:r>
      <w:r w:rsidRPr="005D63E1">
        <w:rPr>
          <w:rFonts w:ascii="Comic Sans MS" w:hAnsi="Comic Sans MS" w:cs="Arial"/>
        </w:rPr>
        <w:t>Quattro destrier via più che fiamma rossi</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al giogo il santo evangelista aggiunse;</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e poi che con Astolfo rassettossi,</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e prese il freno, inverso il ciel li punse.</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Ruotando il carro, per l'aria levossi,</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e tosto in mezzo il fuoco eterno giunse;</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che 'l vecchio fe' miracolosamente,</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che, mentre lo passar, non era ardente.</w:t>
      </w:r>
    </w:p>
    <w:p w:rsidR="005D63E1" w:rsidRPr="005D63E1" w:rsidRDefault="005D63E1" w:rsidP="005D63E1">
      <w:pPr>
        <w:autoSpaceDE w:val="0"/>
        <w:autoSpaceDN w:val="0"/>
        <w:adjustRightInd w:val="0"/>
        <w:spacing w:after="0" w:line="240" w:lineRule="auto"/>
        <w:rPr>
          <w:rFonts w:ascii="Comic Sans MS" w:hAnsi="Comic Sans MS" w:cs="Arial"/>
        </w:rPr>
      </w:pP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Tutta la sfera varcano del fuoco,</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ed indi vanno al regno de la luna.</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Veggon per la più parte esser quel loco</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come un acciar che non ha macchia alcuna;</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e lo trovano uguale, o minor poco</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di ciò ch'in questo globo si raguna,</w:t>
      </w:r>
    </w:p>
    <w:p w:rsidR="005D63E1" w:rsidRPr="005D63E1" w:rsidRDefault="005D63E1" w:rsidP="005D63E1">
      <w:pPr>
        <w:autoSpaceDE w:val="0"/>
        <w:autoSpaceDN w:val="0"/>
        <w:adjustRightInd w:val="0"/>
        <w:spacing w:after="0" w:line="240" w:lineRule="auto"/>
        <w:rPr>
          <w:rFonts w:ascii="Comic Sans MS" w:hAnsi="Comic Sans MS" w:cs="Arial"/>
        </w:rPr>
      </w:pPr>
      <w:r w:rsidRPr="005D63E1">
        <w:rPr>
          <w:rFonts w:ascii="Comic Sans MS" w:hAnsi="Comic Sans MS" w:cs="Arial"/>
        </w:rPr>
        <w:t>in questo ultimo globo de la terra,</w:t>
      </w:r>
    </w:p>
    <w:p w:rsidR="00376824" w:rsidRPr="005D63E1" w:rsidRDefault="005D63E1" w:rsidP="005D63E1">
      <w:pPr>
        <w:spacing w:after="0" w:line="240" w:lineRule="auto"/>
        <w:jc w:val="both"/>
        <w:rPr>
          <w:rFonts w:ascii="Comic Sans MS" w:hAnsi="Comic Sans MS"/>
        </w:rPr>
      </w:pPr>
      <w:r w:rsidRPr="005D63E1">
        <w:rPr>
          <w:rFonts w:ascii="Comic Sans MS" w:hAnsi="Comic Sans MS" w:cs="Arial"/>
        </w:rPr>
        <w:t>mettendo il mar che la circonda e serra.</w:t>
      </w:r>
      <w:r>
        <w:rPr>
          <w:rFonts w:ascii="Comic Sans MS" w:hAnsi="Comic Sans MS" w:cs="Arial"/>
        </w:rPr>
        <w:t>&gt;&gt;</w:t>
      </w:r>
    </w:p>
    <w:p w:rsidR="00376824" w:rsidRDefault="00376824" w:rsidP="00CE21EF">
      <w:pPr>
        <w:spacing w:after="0" w:line="240" w:lineRule="auto"/>
        <w:jc w:val="both"/>
        <w:rPr>
          <w:rFonts w:ascii="Comic Sans MS" w:hAnsi="Comic Sans MS"/>
        </w:rPr>
      </w:pPr>
    </w:p>
    <w:p w:rsidR="00AC5F62" w:rsidRDefault="005D63E1" w:rsidP="00CE21EF">
      <w:pPr>
        <w:spacing w:after="0" w:line="240" w:lineRule="auto"/>
        <w:jc w:val="both"/>
        <w:rPr>
          <w:rFonts w:ascii="Comic Sans MS" w:hAnsi="Comic Sans MS"/>
        </w:rPr>
      </w:pPr>
      <w:r>
        <w:rPr>
          <w:rFonts w:ascii="Comic Sans MS" w:hAnsi="Comic Sans MS"/>
        </w:rPr>
        <w:t xml:space="preserve">                          (Orlando furioso, canto XXX</w:t>
      </w:r>
      <w:r w:rsidR="00AC5F62">
        <w:rPr>
          <w:rFonts w:ascii="Comic Sans MS" w:hAnsi="Comic Sans MS"/>
        </w:rPr>
        <w:t>IV, ottave 69-70)</w:t>
      </w:r>
    </w:p>
    <w:p w:rsidR="00AC5F62" w:rsidRDefault="00AC5F62" w:rsidP="00CE21EF">
      <w:pPr>
        <w:spacing w:after="0" w:line="240" w:lineRule="auto"/>
        <w:jc w:val="both"/>
        <w:rPr>
          <w:rFonts w:ascii="Comic Sans MS" w:hAnsi="Comic Sans MS"/>
        </w:rPr>
      </w:pPr>
    </w:p>
    <w:p w:rsidR="00EE432F" w:rsidRDefault="00EE432F" w:rsidP="00CE21EF">
      <w:pPr>
        <w:spacing w:after="0" w:line="240" w:lineRule="auto"/>
        <w:jc w:val="both"/>
        <w:rPr>
          <w:rFonts w:ascii="Comic Sans MS" w:hAnsi="Comic Sans MS"/>
        </w:rPr>
      </w:pPr>
    </w:p>
    <w:p w:rsidR="00A0413D" w:rsidRDefault="005970B9" w:rsidP="00CE21EF">
      <w:pPr>
        <w:spacing w:after="0" w:line="240" w:lineRule="auto"/>
        <w:jc w:val="both"/>
        <w:rPr>
          <w:rFonts w:ascii="Comic Sans MS" w:hAnsi="Comic Sans MS"/>
        </w:rPr>
      </w:pPr>
      <w:r>
        <w:rPr>
          <w:rFonts w:ascii="Comic Sans MS" w:hAnsi="Comic Sans MS"/>
        </w:rPr>
        <w:t>Questo viaggio lunare</w:t>
      </w:r>
      <w:r w:rsidR="00BD6EFA">
        <w:rPr>
          <w:rFonts w:ascii="Comic Sans MS" w:hAnsi="Comic Sans MS"/>
        </w:rPr>
        <w:t>,</w:t>
      </w:r>
      <w:r w:rsidR="00613DEB">
        <w:rPr>
          <w:rFonts w:ascii="Comic Sans MS" w:hAnsi="Comic Sans MS"/>
        </w:rPr>
        <w:t xml:space="preserve"> </w:t>
      </w:r>
      <w:r w:rsidR="00BD6EFA">
        <w:rPr>
          <w:rFonts w:ascii="Comic Sans MS" w:hAnsi="Comic Sans MS"/>
        </w:rPr>
        <w:t>inoltre,</w:t>
      </w:r>
      <w:r>
        <w:rPr>
          <w:rFonts w:ascii="Comic Sans MS" w:hAnsi="Comic Sans MS"/>
        </w:rPr>
        <w:t xml:space="preserve"> è la traduzione in una metafora sensibile del proce</w:t>
      </w:r>
      <w:r w:rsidR="00FD6D3D">
        <w:rPr>
          <w:rFonts w:ascii="Comic Sans MS" w:hAnsi="Comic Sans MS"/>
        </w:rPr>
        <w:t>dimento</w:t>
      </w:r>
      <w:r>
        <w:rPr>
          <w:rFonts w:ascii="Comic Sans MS" w:hAnsi="Comic Sans MS"/>
        </w:rPr>
        <w:t xml:space="preserve"> di straniamento</w:t>
      </w:r>
      <w:r w:rsidR="00BD6EFA">
        <w:rPr>
          <w:rFonts w:ascii="Comic Sans MS" w:hAnsi="Comic Sans MS"/>
        </w:rPr>
        <w:t>; infatti, vedere la terra dall’esterno significa vederla da una prospettiva inedita che ne fa emergere la follia.</w:t>
      </w:r>
    </w:p>
    <w:p w:rsidR="00613DEB" w:rsidRDefault="00A0413D" w:rsidP="00CE21EF">
      <w:pPr>
        <w:spacing w:after="0" w:line="240" w:lineRule="auto"/>
        <w:jc w:val="both"/>
        <w:rPr>
          <w:rFonts w:ascii="Comic Sans MS" w:hAnsi="Comic Sans MS"/>
        </w:rPr>
      </w:pPr>
      <w:r>
        <w:rPr>
          <w:rFonts w:ascii="Comic Sans MS" w:hAnsi="Comic Sans MS"/>
        </w:rPr>
        <w:t>Lo straniamento si fonda su un rovesciamento</w:t>
      </w:r>
      <w:r w:rsidR="00D54CDE">
        <w:rPr>
          <w:rFonts w:ascii="Comic Sans MS" w:hAnsi="Comic Sans MS"/>
        </w:rPr>
        <w:t>: la luna è come uno specchio della Terra che però presenta immagini rovesciate</w:t>
      </w:r>
      <w:r w:rsidR="00BE4AC8">
        <w:rPr>
          <w:rFonts w:ascii="Comic Sans MS" w:hAnsi="Comic Sans MS"/>
        </w:rPr>
        <w:t xml:space="preserve">; </w:t>
      </w:r>
      <w:r w:rsidR="00442CF7">
        <w:rPr>
          <w:rFonts w:ascii="Comic Sans MS" w:hAnsi="Comic Sans MS"/>
        </w:rPr>
        <w:t xml:space="preserve">la luna ne è </w:t>
      </w:r>
      <w:r w:rsidR="00BE4AC8">
        <w:rPr>
          <w:rFonts w:ascii="Comic Sans MS" w:hAnsi="Comic Sans MS"/>
        </w:rPr>
        <w:t xml:space="preserve">l’esatto completamento poiché in essa si viene a radunare tutto ciò che </w:t>
      </w:r>
      <w:r w:rsidR="00613DEB">
        <w:rPr>
          <w:rFonts w:ascii="Comic Sans MS" w:hAnsi="Comic Sans MS"/>
        </w:rPr>
        <w:t>sul</w:t>
      </w:r>
      <w:r w:rsidR="00BE4AC8">
        <w:rPr>
          <w:rFonts w:ascii="Comic Sans MS" w:hAnsi="Comic Sans MS"/>
        </w:rPr>
        <w:t>la Terra si perde</w:t>
      </w:r>
      <w:r w:rsidR="00613DEB">
        <w:rPr>
          <w:rFonts w:ascii="Comic Sans MS" w:hAnsi="Comic Sans MS"/>
        </w:rPr>
        <w:t>.</w:t>
      </w:r>
    </w:p>
    <w:p w:rsidR="00960416" w:rsidRDefault="00960416" w:rsidP="00CE21EF">
      <w:pPr>
        <w:spacing w:after="0" w:line="240" w:lineRule="auto"/>
        <w:jc w:val="both"/>
        <w:rPr>
          <w:rFonts w:ascii="Comic Sans MS" w:hAnsi="Comic Sans MS"/>
        </w:rPr>
      </w:pPr>
    </w:p>
    <w:p w:rsidR="00EE432F" w:rsidRDefault="00EE432F" w:rsidP="00CE21EF">
      <w:pPr>
        <w:spacing w:after="0" w:line="240" w:lineRule="auto"/>
        <w:jc w:val="both"/>
        <w:rPr>
          <w:rFonts w:ascii="Comic Sans MS" w:hAnsi="Comic Sans MS"/>
        </w:rPr>
      </w:pPr>
    </w:p>
    <w:p w:rsidR="00EE432F" w:rsidRDefault="00EE432F" w:rsidP="00CE21EF">
      <w:pPr>
        <w:spacing w:after="0" w:line="240" w:lineRule="auto"/>
        <w:jc w:val="both"/>
        <w:rPr>
          <w:rFonts w:ascii="Comic Sans MS" w:hAnsi="Comic Sans MS"/>
        </w:rPr>
      </w:pPr>
    </w:p>
    <w:p w:rsidR="00EE432F" w:rsidRDefault="00EE432F" w:rsidP="00CE21EF">
      <w:pPr>
        <w:spacing w:after="0" w:line="240" w:lineRule="auto"/>
        <w:jc w:val="both"/>
        <w:rPr>
          <w:rFonts w:ascii="Comic Sans MS" w:hAnsi="Comic Sans MS"/>
        </w:rPr>
      </w:pPr>
    </w:p>
    <w:p w:rsidR="00EE432F" w:rsidRDefault="00EE432F" w:rsidP="00CE21EF">
      <w:pPr>
        <w:spacing w:after="0" w:line="240" w:lineRule="auto"/>
        <w:jc w:val="both"/>
        <w:rPr>
          <w:rFonts w:ascii="Comic Sans MS" w:hAnsi="Comic Sans MS"/>
        </w:rPr>
      </w:pPr>
    </w:p>
    <w:p w:rsidR="00EE432F" w:rsidRDefault="00EE432F" w:rsidP="00CE21EF">
      <w:pPr>
        <w:spacing w:after="0" w:line="240" w:lineRule="auto"/>
        <w:jc w:val="both"/>
        <w:rPr>
          <w:rFonts w:ascii="Comic Sans MS" w:hAnsi="Comic Sans MS"/>
        </w:rPr>
      </w:pPr>
    </w:p>
    <w:p w:rsidR="00EE432F" w:rsidRDefault="00EE432F" w:rsidP="00CE21EF">
      <w:pPr>
        <w:spacing w:after="0" w:line="240" w:lineRule="auto"/>
        <w:jc w:val="both"/>
        <w:rPr>
          <w:rFonts w:ascii="Comic Sans MS" w:hAnsi="Comic Sans MS"/>
        </w:rPr>
      </w:pPr>
    </w:p>
    <w:p w:rsidR="00EE432F" w:rsidRDefault="00EE432F" w:rsidP="00CE21EF">
      <w:pPr>
        <w:spacing w:after="0" w:line="240" w:lineRule="auto"/>
        <w:jc w:val="both"/>
        <w:rPr>
          <w:rFonts w:ascii="Comic Sans MS" w:hAnsi="Comic Sans MS"/>
        </w:rPr>
      </w:pPr>
    </w:p>
    <w:p w:rsidR="003E14D5" w:rsidRDefault="003E14D5" w:rsidP="00CE21EF">
      <w:pPr>
        <w:spacing w:after="0" w:line="240" w:lineRule="auto"/>
        <w:jc w:val="both"/>
        <w:rPr>
          <w:rFonts w:ascii="Comic Sans MS" w:hAnsi="Comic Sans MS"/>
        </w:rPr>
      </w:pPr>
    </w:p>
    <w:p w:rsidR="007513A4" w:rsidRDefault="007513A4" w:rsidP="007513A4">
      <w:pPr>
        <w:spacing w:after="0" w:line="240" w:lineRule="auto"/>
        <w:jc w:val="both"/>
        <w:rPr>
          <w:rFonts w:ascii="Comic Sans MS" w:hAnsi="Comic Sans MS"/>
        </w:rPr>
      </w:pPr>
    </w:p>
    <w:p w:rsidR="00BA7186" w:rsidRDefault="00BA7186" w:rsidP="007513A4">
      <w:pPr>
        <w:spacing w:after="0" w:line="240" w:lineRule="auto"/>
        <w:jc w:val="both"/>
        <w:rPr>
          <w:rFonts w:ascii="Comic Sans MS" w:hAnsi="Comic Sans MS"/>
        </w:rPr>
      </w:pPr>
    </w:p>
    <w:p w:rsidR="00BA7186" w:rsidRDefault="00BA7186" w:rsidP="007513A4">
      <w:pPr>
        <w:spacing w:after="0" w:line="240" w:lineRule="auto"/>
        <w:jc w:val="both"/>
        <w:rPr>
          <w:rFonts w:ascii="Comic Sans MS" w:hAnsi="Comic Sans MS"/>
        </w:rPr>
      </w:pPr>
    </w:p>
    <w:p w:rsidR="00BA7186" w:rsidRDefault="00BA7186" w:rsidP="007513A4">
      <w:pPr>
        <w:spacing w:after="0" w:line="240" w:lineRule="auto"/>
        <w:jc w:val="both"/>
        <w:rPr>
          <w:rFonts w:ascii="Comic Sans MS" w:hAnsi="Comic Sans MS"/>
        </w:rPr>
      </w:pPr>
    </w:p>
    <w:p w:rsidR="00BA7186" w:rsidRDefault="00BA7186" w:rsidP="007513A4">
      <w:pPr>
        <w:spacing w:after="0" w:line="240" w:lineRule="auto"/>
        <w:jc w:val="both"/>
        <w:rPr>
          <w:rFonts w:ascii="Comic Sans MS" w:hAnsi="Comic Sans MS"/>
        </w:rPr>
      </w:pPr>
    </w:p>
    <w:p w:rsidR="00960416" w:rsidRDefault="0024432D" w:rsidP="007513A4">
      <w:pPr>
        <w:spacing w:after="0" w:line="240" w:lineRule="auto"/>
        <w:jc w:val="both"/>
        <w:rPr>
          <w:rFonts w:ascii="Comic Sans MS" w:hAnsi="Comic Sans MS"/>
        </w:rPr>
      </w:pPr>
      <w:r>
        <w:rPr>
          <w:rFonts w:ascii="Comic Sans MS" w:hAnsi="Comic Sans MS"/>
        </w:rPr>
        <w:t xml:space="preserve">Nel 1752 </w:t>
      </w:r>
      <w:r w:rsidR="00D6022D">
        <w:rPr>
          <w:rFonts w:ascii="Comic Sans MS" w:hAnsi="Comic Sans MS"/>
        </w:rPr>
        <w:t xml:space="preserve">Voltaire </w:t>
      </w:r>
      <w:r w:rsidR="00EE432F">
        <w:rPr>
          <w:rFonts w:ascii="Comic Sans MS" w:hAnsi="Comic Sans MS"/>
        </w:rPr>
        <w:t xml:space="preserve">scrisse un racconto filosofico intitolato </w:t>
      </w:r>
      <w:r w:rsidR="00EE432F" w:rsidRPr="00EE432F">
        <w:rPr>
          <w:rFonts w:ascii="Comic Sans MS" w:hAnsi="Comic Sans MS"/>
          <w:b/>
          <w:i/>
        </w:rPr>
        <w:t>Micromégas</w:t>
      </w:r>
      <w:r w:rsidR="003E416B">
        <w:rPr>
          <w:rFonts w:ascii="Comic Sans MS" w:hAnsi="Comic Sans MS"/>
        </w:rPr>
        <w:t xml:space="preserve">, il cui protagonista è un abitante &lt;&lt;di uno dei pianeti </w:t>
      </w:r>
      <w:r w:rsidR="00EF6D99">
        <w:rPr>
          <w:rFonts w:ascii="Comic Sans MS" w:hAnsi="Comic Sans MS"/>
        </w:rPr>
        <w:t>che ruotano intorno alla stella detta Sirio&gt;&gt;</w:t>
      </w:r>
      <w:r w:rsidR="00EF6D99">
        <w:rPr>
          <w:rStyle w:val="Rimandonotaapidipagina"/>
          <w:rFonts w:ascii="Comic Sans MS" w:hAnsi="Comic Sans MS"/>
        </w:rPr>
        <w:footnoteReference w:id="11"/>
      </w:r>
      <w:r w:rsidR="00EF6D99">
        <w:rPr>
          <w:rFonts w:ascii="Comic Sans MS" w:hAnsi="Comic Sans MS"/>
        </w:rPr>
        <w:t>.</w:t>
      </w:r>
    </w:p>
    <w:p w:rsidR="00CF1BEC" w:rsidRDefault="00CF1BEC" w:rsidP="007513A4">
      <w:pPr>
        <w:spacing w:after="0" w:line="240" w:lineRule="auto"/>
        <w:jc w:val="both"/>
        <w:rPr>
          <w:rFonts w:ascii="Comic Sans MS" w:hAnsi="Comic Sans MS" w:cs="TimesNewRoman"/>
        </w:rPr>
      </w:pPr>
      <w:r>
        <w:rPr>
          <w:rFonts w:ascii="Comic Sans MS" w:hAnsi="Comic Sans MS"/>
        </w:rPr>
        <w:t>Micromégas non ha difficoltà a spostarsi, come i suoi simili, da un astro all’altro &lt;&lt;</w:t>
      </w:r>
      <w:r w:rsidR="00CB63ED">
        <w:rPr>
          <w:rFonts w:ascii="Comic Sans MS" w:hAnsi="Comic Sans MS"/>
        </w:rPr>
        <w:t>ora per mezzo</w:t>
      </w:r>
      <w:r w:rsidR="002120E0">
        <w:rPr>
          <w:rFonts w:ascii="Comic Sans MS" w:hAnsi="Comic Sans MS"/>
        </w:rPr>
        <w:t xml:space="preserve"> d</w:t>
      </w:r>
      <w:r w:rsidR="00CB63ED">
        <w:rPr>
          <w:rFonts w:ascii="Comic Sans MS" w:hAnsi="Comic Sans MS"/>
        </w:rPr>
        <w:t>’</w:t>
      </w:r>
      <w:r w:rsidR="002120E0">
        <w:rPr>
          <w:rFonts w:ascii="Comic Sans MS" w:hAnsi="Comic Sans MS"/>
        </w:rPr>
        <w:t>un raggio di sole</w:t>
      </w:r>
      <w:r w:rsidR="00CB63ED">
        <w:rPr>
          <w:rFonts w:ascii="Comic Sans MS" w:hAnsi="Comic Sans MS"/>
        </w:rPr>
        <w:t>,</w:t>
      </w:r>
      <w:r w:rsidR="002120E0">
        <w:rPr>
          <w:rFonts w:ascii="Comic Sans MS" w:hAnsi="Comic Sans MS"/>
        </w:rPr>
        <w:t xml:space="preserve"> </w:t>
      </w:r>
      <w:r w:rsidR="00CB63ED" w:rsidRPr="00CB63ED">
        <w:rPr>
          <w:rFonts w:ascii="Comic Sans MS" w:hAnsi="Comic Sans MS" w:cs="TimesNewRoman"/>
        </w:rPr>
        <w:t>ora col mezzo comodo d'una cometa</w:t>
      </w:r>
      <w:r w:rsidR="00CB63ED">
        <w:rPr>
          <w:rFonts w:ascii="Comic Sans MS" w:hAnsi="Comic Sans MS" w:cs="TimesNewRoman"/>
        </w:rPr>
        <w:t>.&gt;&gt;</w:t>
      </w:r>
      <w:r w:rsidR="00CB63ED">
        <w:rPr>
          <w:rStyle w:val="Rimandonotaapidipagina"/>
          <w:rFonts w:ascii="Comic Sans MS" w:hAnsi="Comic Sans MS" w:cs="TimesNewRoman"/>
        </w:rPr>
        <w:footnoteReference w:id="12"/>
      </w:r>
      <w:r w:rsidR="00CB63ED">
        <w:rPr>
          <w:rFonts w:ascii="Comic Sans MS" w:hAnsi="Comic Sans MS" w:cs="TimesNewRoman"/>
        </w:rPr>
        <w:t xml:space="preserve"> </w:t>
      </w:r>
    </w:p>
    <w:p w:rsidR="00EF6D99" w:rsidRDefault="00CB63ED" w:rsidP="007513A4">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Il rapporto tra la grandezza del pianeta di Sirio e della Terra </w:t>
      </w:r>
      <w:r w:rsidR="0033657F">
        <w:rPr>
          <w:rFonts w:ascii="Comic Sans MS" w:hAnsi="Comic Sans MS" w:cs="TimesNewRoman"/>
        </w:rPr>
        <w:t>dà piena giustificazione della caratteristica più eccezionale di Micromégas</w:t>
      </w:r>
      <w:r w:rsidR="007513A4">
        <w:rPr>
          <w:rFonts w:ascii="Comic Sans MS" w:hAnsi="Comic Sans MS" w:cs="TimesNewRoman"/>
        </w:rPr>
        <w:t xml:space="preserve">, la sua statura di </w:t>
      </w:r>
      <w:r w:rsidR="0033657F">
        <w:rPr>
          <w:rFonts w:ascii="Comic Sans MS" w:hAnsi="Comic Sans MS" w:cs="TimesNewRoman"/>
        </w:rPr>
        <w:t xml:space="preserve"> </w:t>
      </w:r>
      <w:r w:rsidR="007513A4">
        <w:rPr>
          <w:rFonts w:ascii="Comic Sans MS" w:hAnsi="Comic Sans MS" w:cs="TimesNewRoman"/>
        </w:rPr>
        <w:t>&lt;&lt;</w:t>
      </w:r>
      <w:r w:rsidR="007513A4" w:rsidRPr="007513A4">
        <w:rPr>
          <w:rFonts w:ascii="Comic Sans MS" w:hAnsi="Comic Sans MS" w:cs="TimesNewRoman"/>
        </w:rPr>
        <w:t>ventiquattromila passi</w:t>
      </w:r>
      <w:r w:rsidR="007513A4">
        <w:rPr>
          <w:rFonts w:ascii="Comic Sans MS" w:hAnsi="Comic Sans MS" w:cs="TimesNewRoman"/>
        </w:rPr>
        <w:t xml:space="preserve"> </w:t>
      </w:r>
      <w:r w:rsidR="007513A4" w:rsidRPr="007513A4">
        <w:rPr>
          <w:rFonts w:ascii="Comic Sans MS" w:hAnsi="Comic Sans MS" w:cs="TimesNewRoman"/>
        </w:rPr>
        <w:t>geometrici di cinque piedi ciascuno</w:t>
      </w:r>
      <w:r w:rsidR="007513A4">
        <w:rPr>
          <w:rFonts w:ascii="Comic Sans MS" w:hAnsi="Comic Sans MS" w:cs="TimesNewRoman"/>
        </w:rPr>
        <w:t>.&gt;&gt;</w:t>
      </w:r>
      <w:r w:rsidR="007513A4">
        <w:rPr>
          <w:rStyle w:val="Rimandonotaapidipagina"/>
          <w:rFonts w:ascii="Comic Sans MS" w:hAnsi="Comic Sans MS" w:cs="TimesNewRoman"/>
        </w:rPr>
        <w:footnoteReference w:id="13"/>
      </w:r>
    </w:p>
    <w:p w:rsidR="007513A4" w:rsidRDefault="007513A4" w:rsidP="007513A4">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Il protagonista, in uno dei suoi viaggi, incontra un filosofo di Saturno; egli dopo aver discorso un po’ con lui non può fare a meno di compiacersi, tra sé e sé, della propria superiore intelligenza e delle proprie capacità fisiche</w:t>
      </w:r>
      <w:r w:rsidR="00CF7FC4">
        <w:rPr>
          <w:rFonts w:ascii="Comic Sans MS" w:hAnsi="Comic Sans MS" w:cs="TimesNewRoman"/>
        </w:rPr>
        <w:t>.</w:t>
      </w:r>
    </w:p>
    <w:p w:rsidR="00442CF7" w:rsidRDefault="00CF7FC4" w:rsidP="00CF7FC4">
      <w:pPr>
        <w:autoSpaceDE w:val="0"/>
        <w:autoSpaceDN w:val="0"/>
        <w:adjustRightInd w:val="0"/>
        <w:spacing w:after="0" w:line="240" w:lineRule="auto"/>
        <w:jc w:val="both"/>
        <w:rPr>
          <w:rFonts w:ascii="Comic Sans MS" w:hAnsi="Comic Sans MS" w:cs="TimesNewRoman"/>
        </w:rPr>
      </w:pPr>
      <w:r>
        <w:rPr>
          <w:rFonts w:ascii="Comic Sans MS" w:hAnsi="Comic Sans MS" w:cs="TimesNewRoman"/>
        </w:rPr>
        <w:t>Essi</w:t>
      </w:r>
      <w:r w:rsidR="00852796">
        <w:rPr>
          <w:rFonts w:ascii="Comic Sans MS" w:hAnsi="Comic Sans MS" w:cs="TimesNewRoman"/>
        </w:rPr>
        <w:t>,poi,</w:t>
      </w:r>
      <w:r>
        <w:rPr>
          <w:rFonts w:ascii="Comic Sans MS" w:hAnsi="Comic Sans MS" w:cs="TimesNewRoman"/>
        </w:rPr>
        <w:t xml:space="preserve"> decidono di intraprendere un viaggio insieme</w:t>
      </w:r>
      <w:r w:rsidR="00852796">
        <w:rPr>
          <w:rFonts w:ascii="Comic Sans MS" w:hAnsi="Comic Sans MS" w:cs="TimesNewRoman"/>
        </w:rPr>
        <w:t xml:space="preserve"> attraverso il quale raggiungono la terra</w:t>
      </w:r>
      <w:r w:rsidR="00E1390A">
        <w:rPr>
          <w:rFonts w:ascii="Comic Sans MS" w:hAnsi="Comic Sans MS" w:cs="TimesNewRoman"/>
        </w:rPr>
        <w:t>.</w:t>
      </w:r>
    </w:p>
    <w:p w:rsidR="008946CD" w:rsidRDefault="008946CD" w:rsidP="00852796">
      <w:pPr>
        <w:autoSpaceDE w:val="0"/>
        <w:autoSpaceDN w:val="0"/>
        <w:adjustRightInd w:val="0"/>
        <w:spacing w:after="0" w:line="240" w:lineRule="auto"/>
        <w:jc w:val="both"/>
        <w:rPr>
          <w:rFonts w:ascii="Comic Sans MS" w:hAnsi="Comic Sans MS" w:cs="TimesNewRoman"/>
        </w:rPr>
      </w:pPr>
    </w:p>
    <w:p w:rsidR="00E1390A" w:rsidRPr="00E1390A" w:rsidRDefault="00E1390A"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&lt;&lt;</w:t>
      </w:r>
      <w:r w:rsidR="008C7CD6">
        <w:rPr>
          <w:rFonts w:ascii="Comic Sans MS" w:hAnsi="Comic Sans MS" w:cs="TimesNewRoman"/>
        </w:rPr>
        <w:t>I</w:t>
      </w:r>
      <w:r w:rsidRPr="00E1390A">
        <w:rPr>
          <w:rFonts w:ascii="Comic Sans MS" w:hAnsi="Comic Sans MS" w:cs="TimesNewRoman"/>
        </w:rPr>
        <w:t xml:space="preserve"> nostri due curiosi partirono; saltarono dapprima sull'anello di Saturno, che</w:t>
      </w:r>
      <w:r>
        <w:rPr>
          <w:rFonts w:ascii="Comic Sans MS" w:hAnsi="Comic Sans MS" w:cs="TimesNewRoman"/>
        </w:rPr>
        <w:t xml:space="preserve"> </w:t>
      </w:r>
      <w:r w:rsidRPr="00E1390A">
        <w:rPr>
          <w:rFonts w:ascii="Comic Sans MS" w:hAnsi="Comic Sans MS" w:cs="TimesNewRoman"/>
        </w:rPr>
        <w:t>trovarono assai piatto, come molto acutamente ha indovinato un abitante del nostro</w:t>
      </w:r>
      <w:r>
        <w:rPr>
          <w:rFonts w:ascii="Comic Sans MS" w:hAnsi="Comic Sans MS" w:cs="TimesNewRoman"/>
        </w:rPr>
        <w:t xml:space="preserve"> </w:t>
      </w:r>
      <w:r w:rsidRPr="00E1390A">
        <w:rPr>
          <w:rFonts w:ascii="Comic Sans MS" w:hAnsi="Comic Sans MS" w:cs="TimesNewRoman"/>
        </w:rPr>
        <w:t>globo; da lì andarono di luna in luna. Una cometa transitava proprio accanto all'ultima</w:t>
      </w:r>
      <w:r>
        <w:rPr>
          <w:rFonts w:ascii="Comic Sans MS" w:hAnsi="Comic Sans MS" w:cs="TimesNewRoman"/>
        </w:rPr>
        <w:t xml:space="preserve"> </w:t>
      </w:r>
      <w:r w:rsidRPr="00E1390A">
        <w:rPr>
          <w:rFonts w:ascii="Comic Sans MS" w:hAnsi="Comic Sans MS" w:cs="TimesNewRoman"/>
        </w:rPr>
        <w:t>di esse; i nostri vi si lanciarono insieme ai loro domestici e ai loro strumenti. Quando</w:t>
      </w:r>
      <w:r>
        <w:rPr>
          <w:rFonts w:ascii="Comic Sans MS" w:hAnsi="Comic Sans MS" w:cs="TimesNewRoman"/>
        </w:rPr>
        <w:t xml:space="preserve">  </w:t>
      </w:r>
      <w:r w:rsidRPr="00E1390A">
        <w:rPr>
          <w:rFonts w:ascii="Comic Sans MS" w:hAnsi="Comic Sans MS" w:cs="TimesNewRoman"/>
        </w:rPr>
        <w:t>ebbero fatto circa centocinquanta milioni di leghe, incontrarono i satelliti di Giove.</w:t>
      </w:r>
      <w:r>
        <w:rPr>
          <w:rFonts w:ascii="Comic Sans MS" w:hAnsi="Comic Sans MS" w:cs="TimesNewRoman"/>
        </w:rPr>
        <w:t xml:space="preserve">  </w:t>
      </w:r>
      <w:r w:rsidRPr="00E1390A">
        <w:rPr>
          <w:rFonts w:ascii="Comic Sans MS" w:hAnsi="Comic Sans MS" w:cs="TimesNewRoman"/>
        </w:rPr>
        <w:t>Scesero su Giove e vi passarono un anno</w:t>
      </w:r>
      <w:r>
        <w:rPr>
          <w:rFonts w:ascii="Comic Sans MS" w:hAnsi="Comic Sans MS" w:cs="TimesNewRoman"/>
        </w:rPr>
        <w:t xml:space="preserve">. [...] </w:t>
      </w:r>
      <w:r w:rsidRPr="00E1390A">
        <w:rPr>
          <w:rFonts w:ascii="Comic Sans MS" w:hAnsi="Comic Sans MS" w:cs="TimesNewRoman"/>
        </w:rPr>
        <w:t>Partiti da Giove attraversarono uno spazio di circa cento milioni di leghe, costeggiarono il pianeta Marte che, come tutti sanno, è cinque  volte più piccolo del nostro piccolo globo; videro due lune che fanno da satelliti a</w:t>
      </w:r>
      <w:r>
        <w:rPr>
          <w:rFonts w:ascii="Comic Sans MS" w:hAnsi="Comic Sans MS" w:cs="TimesNewRoman"/>
        </w:rPr>
        <w:t xml:space="preserve">  </w:t>
      </w:r>
      <w:r w:rsidRPr="00E1390A">
        <w:rPr>
          <w:rFonts w:ascii="Comic Sans MS" w:hAnsi="Comic Sans MS" w:cs="TimesNewRoman"/>
        </w:rPr>
        <w:t>questo pianeta e che sono sfuggite agli sguardi degli astronomi.</w:t>
      </w:r>
      <w:r w:rsidR="00852796" w:rsidRPr="00852796">
        <w:rPr>
          <w:rFonts w:ascii="Comic Sans MS" w:hAnsi="Comic Sans MS" w:cs="TimesNewRoman"/>
        </w:rPr>
        <w:t xml:space="preserve"> </w:t>
      </w:r>
      <w:r w:rsidR="00852796">
        <w:rPr>
          <w:rFonts w:ascii="Comic Sans MS" w:hAnsi="Comic Sans MS" w:cs="TimesNewRoman"/>
        </w:rPr>
        <w:t>[...]</w:t>
      </w:r>
      <w:r>
        <w:rPr>
          <w:rFonts w:ascii="Comic Sans MS" w:hAnsi="Comic Sans MS" w:cs="TimesNewRoman"/>
        </w:rPr>
        <w:t xml:space="preserve"> </w:t>
      </w:r>
      <w:r w:rsidRPr="00E1390A">
        <w:rPr>
          <w:rFonts w:ascii="Comic Sans MS" w:hAnsi="Comic Sans MS" w:cs="TimesNewRoman"/>
        </w:rPr>
        <w:t>I</w:t>
      </w:r>
      <w:r>
        <w:rPr>
          <w:rFonts w:ascii="TimesNewRoman" w:hAnsi="TimesNewRoman" w:cs="TimesNewRoman"/>
          <w:sz w:val="24"/>
          <w:szCs w:val="24"/>
        </w:rPr>
        <w:t xml:space="preserve"> </w:t>
      </w:r>
      <w:r w:rsidRPr="00E1390A">
        <w:rPr>
          <w:rFonts w:ascii="Comic Sans MS" w:hAnsi="Comic Sans MS" w:cs="TimesNewRoman"/>
        </w:rPr>
        <w:t>nostri trovarono il posto così piccolo che</w:t>
      </w:r>
      <w:r w:rsidR="00852796">
        <w:rPr>
          <w:rFonts w:ascii="Comic Sans MS" w:hAnsi="Comic Sans MS" w:cs="TimesNewRoman"/>
        </w:rPr>
        <w:t xml:space="preserve">  </w:t>
      </w:r>
      <w:r w:rsidRPr="00E1390A">
        <w:rPr>
          <w:rFonts w:ascii="Comic Sans MS" w:hAnsi="Comic Sans MS" w:cs="TimesNewRoman"/>
        </w:rPr>
        <w:t>temettero di non trovarvi da dormire, e andarono oltre come due viaggiatori che</w:t>
      </w:r>
      <w:r w:rsidR="00852796">
        <w:rPr>
          <w:rFonts w:ascii="Comic Sans MS" w:hAnsi="Comic Sans MS" w:cs="TimesNewRoman"/>
        </w:rPr>
        <w:t xml:space="preserve">  </w:t>
      </w:r>
      <w:r w:rsidRPr="00E1390A">
        <w:rPr>
          <w:rFonts w:ascii="Comic Sans MS" w:hAnsi="Comic Sans MS" w:cs="TimesNewRoman"/>
        </w:rPr>
        <w:t>disdegnano una cattiva locanda di villaggio e si spingono fino alla città più vicina. Ma il</w:t>
      </w:r>
      <w:r w:rsidR="00852796">
        <w:rPr>
          <w:rFonts w:ascii="Comic Sans MS" w:hAnsi="Comic Sans MS" w:cs="TimesNewRoman"/>
        </w:rPr>
        <w:t xml:space="preserve">  </w:t>
      </w:r>
      <w:r w:rsidRPr="00E1390A">
        <w:rPr>
          <w:rFonts w:ascii="Comic Sans MS" w:hAnsi="Comic Sans MS" w:cs="TimesNewRoman"/>
        </w:rPr>
        <w:t>Siriano e il suo compagno se ne pentirono presto. Camminarono a lungo senza trovare</w:t>
      </w:r>
    </w:p>
    <w:p w:rsidR="00E1390A" w:rsidRPr="00E1390A" w:rsidRDefault="00E1390A" w:rsidP="00852796">
      <w:pPr>
        <w:autoSpaceDE w:val="0"/>
        <w:autoSpaceDN w:val="0"/>
        <w:adjustRightInd w:val="0"/>
        <w:spacing w:after="0" w:line="240" w:lineRule="auto"/>
        <w:jc w:val="both"/>
        <w:rPr>
          <w:rFonts w:ascii="Comic Sans MS" w:hAnsi="Comic Sans MS" w:cs="TimesNewRoman"/>
        </w:rPr>
      </w:pPr>
      <w:r w:rsidRPr="00E1390A">
        <w:rPr>
          <w:rFonts w:ascii="Comic Sans MS" w:hAnsi="Comic Sans MS" w:cs="TimesNewRoman"/>
        </w:rPr>
        <w:t>nulla. Alla fine scorsero un lumicino; era la terra: roba da far pena a gente che veniva da</w:t>
      </w:r>
      <w:r w:rsidR="00852796">
        <w:rPr>
          <w:rFonts w:ascii="Comic Sans MS" w:hAnsi="Comic Sans MS" w:cs="TimesNewRoman"/>
        </w:rPr>
        <w:t xml:space="preserve">   </w:t>
      </w:r>
      <w:r w:rsidRPr="00E1390A">
        <w:rPr>
          <w:rFonts w:ascii="Comic Sans MS" w:hAnsi="Comic Sans MS" w:cs="TimesNewRoman"/>
        </w:rPr>
        <w:t>Giove. Tuttavia, per paura di doversi pentire per la seconda volta, risolsero di sbarcare.</w:t>
      </w:r>
    </w:p>
    <w:p w:rsidR="00E1390A" w:rsidRDefault="00E1390A" w:rsidP="00852796">
      <w:pPr>
        <w:autoSpaceDE w:val="0"/>
        <w:autoSpaceDN w:val="0"/>
        <w:adjustRightInd w:val="0"/>
        <w:spacing w:after="0" w:line="240" w:lineRule="auto"/>
        <w:jc w:val="both"/>
        <w:rPr>
          <w:rFonts w:ascii="Comic Sans MS" w:hAnsi="Comic Sans MS" w:cs="TimesNewRoman"/>
        </w:rPr>
      </w:pPr>
      <w:r w:rsidRPr="00E1390A">
        <w:rPr>
          <w:rFonts w:ascii="Comic Sans MS" w:hAnsi="Comic Sans MS" w:cs="TimesNewRoman"/>
        </w:rPr>
        <w:t>Passarono sulla coda della cometa e, trovando un'aurora boreale pronta, ci entrarono</w:t>
      </w:r>
      <w:r w:rsidR="00852796">
        <w:rPr>
          <w:rFonts w:ascii="Comic Sans MS" w:hAnsi="Comic Sans MS" w:cs="TimesNewRoman"/>
        </w:rPr>
        <w:t xml:space="preserve">  </w:t>
      </w:r>
      <w:r w:rsidRPr="00E1390A">
        <w:rPr>
          <w:rFonts w:ascii="Comic Sans MS" w:hAnsi="Comic Sans MS" w:cs="TimesNewRoman"/>
        </w:rPr>
        <w:t>dentro, e arrivarono sulla terra dal bordo settentrionale del mar Baltico, il cinque luglio</w:t>
      </w:r>
      <w:r w:rsidR="00852796">
        <w:rPr>
          <w:rFonts w:ascii="Comic Sans MS" w:hAnsi="Comic Sans MS" w:cs="TimesNewRoman"/>
        </w:rPr>
        <w:t xml:space="preserve">  m</w:t>
      </w:r>
      <w:r w:rsidRPr="00E1390A">
        <w:rPr>
          <w:rFonts w:ascii="Comic Sans MS" w:hAnsi="Comic Sans MS" w:cs="TimesNewRoman"/>
        </w:rPr>
        <w:t>illesettecentotrentasette, nuovo stile.</w:t>
      </w:r>
      <w:r w:rsidR="00852796">
        <w:rPr>
          <w:rFonts w:ascii="Comic Sans MS" w:hAnsi="Comic Sans MS" w:cs="TimesNewRoman"/>
        </w:rPr>
        <w:t>&gt;&gt;</w:t>
      </w:r>
      <w:r w:rsidR="00852796">
        <w:rPr>
          <w:rStyle w:val="Rimandonotaapidipagina"/>
          <w:rFonts w:ascii="Comic Sans MS" w:hAnsi="Comic Sans MS" w:cs="TimesNewRoman"/>
        </w:rPr>
        <w:footnoteReference w:id="14"/>
      </w:r>
    </w:p>
    <w:p w:rsidR="008946CD" w:rsidRDefault="008946CD" w:rsidP="00852796">
      <w:pPr>
        <w:autoSpaceDE w:val="0"/>
        <w:autoSpaceDN w:val="0"/>
        <w:adjustRightInd w:val="0"/>
        <w:spacing w:after="0" w:line="240" w:lineRule="auto"/>
        <w:jc w:val="both"/>
        <w:rPr>
          <w:rFonts w:ascii="Comic Sans MS" w:hAnsi="Comic Sans MS" w:cs="TimesNewRoman"/>
        </w:rPr>
      </w:pPr>
    </w:p>
    <w:p w:rsidR="00852796" w:rsidRDefault="00852796"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Il viaggio si conclude </w:t>
      </w:r>
      <w:r w:rsidR="003E14D5">
        <w:rPr>
          <w:rFonts w:ascii="Comic Sans MS" w:hAnsi="Comic Sans MS" w:cs="TimesNewRoman"/>
        </w:rPr>
        <w:t>con l</w:t>
      </w:r>
      <w:r w:rsidR="00E56259">
        <w:rPr>
          <w:rFonts w:ascii="Comic Sans MS" w:hAnsi="Comic Sans MS" w:cs="TimesNewRoman"/>
        </w:rPr>
        <w:t>o stupore</w:t>
      </w:r>
      <w:r w:rsidR="003E14D5">
        <w:rPr>
          <w:rFonts w:ascii="Comic Sans MS" w:hAnsi="Comic Sans MS" w:cs="TimesNewRoman"/>
        </w:rPr>
        <w:t xml:space="preserve"> dei due viaggiatori per l’esistenza  sul pianeta di creature così piccol</w:t>
      </w:r>
      <w:r w:rsidR="00E56259">
        <w:rPr>
          <w:rFonts w:ascii="Comic Sans MS" w:hAnsi="Comic Sans MS" w:cs="TimesNewRoman"/>
        </w:rPr>
        <w:t xml:space="preserve">e, </w:t>
      </w:r>
      <w:r w:rsidR="003E14D5">
        <w:rPr>
          <w:rFonts w:ascii="Comic Sans MS" w:hAnsi="Comic Sans MS" w:cs="TimesNewRoman"/>
        </w:rPr>
        <w:t xml:space="preserve"> in grado di comunicare e effettuare calcoli matematici</w:t>
      </w:r>
      <w:r w:rsidR="00E56259">
        <w:rPr>
          <w:rFonts w:ascii="Comic Sans MS" w:hAnsi="Comic Sans MS" w:cs="TimesNewRoman"/>
        </w:rPr>
        <w:t xml:space="preserve">, che i due protagonisti </w:t>
      </w:r>
      <w:r w:rsidR="003E14D5">
        <w:rPr>
          <w:rFonts w:ascii="Comic Sans MS" w:hAnsi="Comic Sans MS" w:cs="TimesNewRoman"/>
        </w:rPr>
        <w:t xml:space="preserve"> riescono a distinguere solo utilizzando un diamante come microscopio.</w:t>
      </w:r>
    </w:p>
    <w:p w:rsidR="00852796" w:rsidRDefault="003E14D5"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Infine, Micromégas consegna ai terrestri un libro contenente il senso della vita.</w:t>
      </w:r>
    </w:p>
    <w:p w:rsidR="00E56259" w:rsidRDefault="00E56259" w:rsidP="00852796">
      <w:pPr>
        <w:autoSpaceDE w:val="0"/>
        <w:autoSpaceDN w:val="0"/>
        <w:adjustRightInd w:val="0"/>
        <w:spacing w:after="0" w:line="240" w:lineRule="auto"/>
        <w:jc w:val="both"/>
        <w:rPr>
          <w:rFonts w:ascii="Comic Sans MS" w:hAnsi="Comic Sans MS" w:cs="TimesNewRoman"/>
        </w:rPr>
      </w:pPr>
    </w:p>
    <w:p w:rsidR="00E56259" w:rsidRDefault="00E56259" w:rsidP="00852796">
      <w:pPr>
        <w:autoSpaceDE w:val="0"/>
        <w:autoSpaceDN w:val="0"/>
        <w:adjustRightInd w:val="0"/>
        <w:spacing w:after="0" w:line="240" w:lineRule="auto"/>
        <w:jc w:val="both"/>
        <w:rPr>
          <w:rFonts w:ascii="Comic Sans MS" w:hAnsi="Comic Sans MS" w:cs="TimesNewRoman"/>
        </w:rPr>
      </w:pPr>
    </w:p>
    <w:p w:rsidR="00E56259" w:rsidRDefault="00E56259" w:rsidP="00852796">
      <w:pPr>
        <w:autoSpaceDE w:val="0"/>
        <w:autoSpaceDN w:val="0"/>
        <w:adjustRightInd w:val="0"/>
        <w:spacing w:after="0" w:line="240" w:lineRule="auto"/>
        <w:jc w:val="both"/>
        <w:rPr>
          <w:rFonts w:ascii="Comic Sans MS" w:hAnsi="Comic Sans MS" w:cs="TimesNewRoman"/>
        </w:rPr>
      </w:pPr>
    </w:p>
    <w:p w:rsidR="00E56259" w:rsidRDefault="00E56259" w:rsidP="00852796">
      <w:pPr>
        <w:autoSpaceDE w:val="0"/>
        <w:autoSpaceDN w:val="0"/>
        <w:adjustRightInd w:val="0"/>
        <w:spacing w:after="0" w:line="240" w:lineRule="auto"/>
        <w:jc w:val="both"/>
        <w:rPr>
          <w:rFonts w:ascii="Comic Sans MS" w:hAnsi="Comic Sans MS" w:cs="TimesNewRoman"/>
        </w:rPr>
      </w:pPr>
    </w:p>
    <w:p w:rsidR="00E56259" w:rsidRDefault="00E56259" w:rsidP="00852796">
      <w:pPr>
        <w:autoSpaceDE w:val="0"/>
        <w:autoSpaceDN w:val="0"/>
        <w:adjustRightInd w:val="0"/>
        <w:spacing w:after="0" w:line="240" w:lineRule="auto"/>
        <w:jc w:val="both"/>
        <w:rPr>
          <w:rFonts w:ascii="Comic Sans MS" w:hAnsi="Comic Sans MS" w:cs="TimesNewRoman"/>
        </w:rPr>
      </w:pPr>
    </w:p>
    <w:p w:rsidR="00E56259" w:rsidRDefault="00E56259" w:rsidP="00852796">
      <w:pPr>
        <w:autoSpaceDE w:val="0"/>
        <w:autoSpaceDN w:val="0"/>
        <w:adjustRightInd w:val="0"/>
        <w:spacing w:after="0" w:line="240" w:lineRule="auto"/>
        <w:jc w:val="both"/>
        <w:rPr>
          <w:rFonts w:ascii="Comic Sans MS" w:hAnsi="Comic Sans MS" w:cs="TimesNewRoman"/>
        </w:rPr>
      </w:pPr>
    </w:p>
    <w:p w:rsidR="00E56259" w:rsidRDefault="00E56259" w:rsidP="00852796">
      <w:pPr>
        <w:autoSpaceDE w:val="0"/>
        <w:autoSpaceDN w:val="0"/>
        <w:adjustRightInd w:val="0"/>
        <w:spacing w:after="0" w:line="240" w:lineRule="auto"/>
        <w:jc w:val="both"/>
        <w:rPr>
          <w:rFonts w:ascii="Comic Sans MS" w:hAnsi="Comic Sans MS" w:cs="TimesNewRoman"/>
        </w:rPr>
      </w:pPr>
    </w:p>
    <w:p w:rsidR="00D75A19" w:rsidRDefault="00D75A19" w:rsidP="00852796">
      <w:pPr>
        <w:autoSpaceDE w:val="0"/>
        <w:autoSpaceDN w:val="0"/>
        <w:adjustRightInd w:val="0"/>
        <w:spacing w:after="0" w:line="240" w:lineRule="auto"/>
        <w:jc w:val="both"/>
        <w:rPr>
          <w:rFonts w:ascii="Comic Sans MS" w:hAnsi="Comic Sans MS" w:cs="TimesNewRoman"/>
        </w:rPr>
      </w:pPr>
    </w:p>
    <w:p w:rsidR="009E74C4" w:rsidRDefault="009E74C4"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Anche nella letteratura</w:t>
      </w:r>
      <w:r w:rsidR="00490E30">
        <w:rPr>
          <w:rFonts w:ascii="Comic Sans MS" w:hAnsi="Comic Sans MS" w:cs="TimesNewRoman"/>
        </w:rPr>
        <w:t xml:space="preserve"> tedesca, </w:t>
      </w:r>
      <w:r w:rsidR="00C00DA9">
        <w:rPr>
          <w:rFonts w:ascii="Comic Sans MS" w:hAnsi="Comic Sans MS" w:cs="TimesNewRoman"/>
        </w:rPr>
        <w:t>americana</w:t>
      </w:r>
      <w:r w:rsidR="00490E30">
        <w:rPr>
          <w:rFonts w:ascii="Comic Sans MS" w:hAnsi="Comic Sans MS" w:cs="TimesNewRoman"/>
        </w:rPr>
        <w:t xml:space="preserve"> e francese </w:t>
      </w:r>
      <w:r w:rsidR="00766ED5">
        <w:rPr>
          <w:rFonts w:ascii="Comic Sans MS" w:hAnsi="Comic Sans MS" w:cs="TimesNewRoman"/>
        </w:rPr>
        <w:t>sono</w:t>
      </w:r>
      <w:r>
        <w:rPr>
          <w:rFonts w:ascii="Comic Sans MS" w:hAnsi="Comic Sans MS" w:cs="TimesNewRoman"/>
        </w:rPr>
        <w:t xml:space="preserve"> presenti </w:t>
      </w:r>
      <w:r w:rsidR="00766ED5">
        <w:rPr>
          <w:rFonts w:ascii="Comic Sans MS" w:hAnsi="Comic Sans MS" w:cs="TimesNewRoman"/>
        </w:rPr>
        <w:t xml:space="preserve">racconti </w:t>
      </w:r>
      <w:r>
        <w:rPr>
          <w:rFonts w:ascii="Comic Sans MS" w:hAnsi="Comic Sans MS" w:cs="TimesNewRoman"/>
        </w:rPr>
        <w:t>nei quali</w:t>
      </w:r>
      <w:r w:rsidR="008C7CD6">
        <w:rPr>
          <w:rFonts w:ascii="Comic Sans MS" w:hAnsi="Comic Sans MS" w:cs="TimesNewRoman"/>
        </w:rPr>
        <w:t xml:space="preserve"> i  protagonisti giungono sulla Luna </w:t>
      </w:r>
      <w:r w:rsidR="001F023D">
        <w:rPr>
          <w:rFonts w:ascii="Comic Sans MS" w:hAnsi="Comic Sans MS" w:cs="TimesNewRoman"/>
        </w:rPr>
        <w:t>attraverso differenti stratagemmi</w:t>
      </w:r>
      <w:r w:rsidR="008C7CD6">
        <w:rPr>
          <w:rFonts w:ascii="Comic Sans MS" w:hAnsi="Comic Sans MS" w:cs="TimesNewRoman"/>
        </w:rPr>
        <w:t xml:space="preserve"> e congegni. Il satellite viene raggiunto per ben due volte dal protagonista degli </w:t>
      </w:r>
      <w:r w:rsidR="008C7CD6" w:rsidRPr="008C7CD6">
        <w:rPr>
          <w:rFonts w:ascii="Comic Sans MS" w:hAnsi="Comic Sans MS" w:cs="TimesNewRoman"/>
          <w:b/>
          <w:i/>
        </w:rPr>
        <w:t>Strani viaggi, campagne e avventure del Barone di Münchausen</w:t>
      </w:r>
      <w:r w:rsidR="008C7CD6">
        <w:rPr>
          <w:rFonts w:ascii="Comic Sans MS" w:hAnsi="Comic Sans MS" w:cs="TimesNewRoman"/>
        </w:rPr>
        <w:t xml:space="preserve"> </w:t>
      </w:r>
      <w:r>
        <w:rPr>
          <w:rFonts w:ascii="Comic Sans MS" w:hAnsi="Comic Sans MS" w:cs="TimesNewRoman"/>
        </w:rPr>
        <w:t>scritto da Rudolf Erich Raspe</w:t>
      </w:r>
      <w:r w:rsidR="00490E30">
        <w:rPr>
          <w:rStyle w:val="Rimandonotaapidipagina"/>
          <w:rFonts w:ascii="Comic Sans MS" w:hAnsi="Comic Sans MS" w:cs="TimesNewRoman"/>
        </w:rPr>
        <w:footnoteReference w:id="15"/>
      </w:r>
      <w:r>
        <w:rPr>
          <w:rFonts w:ascii="Comic Sans MS" w:hAnsi="Comic Sans MS" w:cs="TimesNewRoman"/>
        </w:rPr>
        <w:t xml:space="preserve"> e pubblicato ad Oxford nel 1785.</w:t>
      </w:r>
    </w:p>
    <w:p w:rsidR="00490E30" w:rsidRDefault="00C00DA9"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noProof/>
          <w:lang w:eastAsia="it-IT"/>
        </w:rPr>
        <w:drawing>
          <wp:anchor distT="0" distB="0" distL="114300" distR="114300" simplePos="0" relativeHeight="251660288" behindDoc="0" locked="0" layoutInCell="1" allowOverlap="1">
            <wp:simplePos x="0" y="0"/>
            <wp:positionH relativeFrom="column">
              <wp:posOffset>3718560</wp:posOffset>
            </wp:positionH>
            <wp:positionV relativeFrom="paragraph">
              <wp:posOffset>109220</wp:posOffset>
            </wp:positionV>
            <wp:extent cx="2935605" cy="3143250"/>
            <wp:effectExtent l="19050" t="0" r="0" b="0"/>
            <wp:wrapSquare wrapText="bothSides"/>
            <wp:docPr id="2" name="Immagine 5" descr="C:\Users\asus\Pictures\raspe_poe_ver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Pictures\raspe_poe_verne.jpg"/>
                    <pic:cNvPicPr>
                      <a:picLocks noChangeAspect="1" noChangeArrowheads="1"/>
                    </pic:cNvPicPr>
                  </pic:nvPicPr>
                  <pic:blipFill>
                    <a:blip r:embed="rId12" cstate="print"/>
                    <a:srcRect l="48787" t="57739" b="2240"/>
                    <a:stretch>
                      <a:fillRect/>
                    </a:stretch>
                  </pic:blipFill>
                  <pic:spPr bwMode="auto">
                    <a:xfrm>
                      <a:off x="0" y="0"/>
                      <a:ext cx="2935605" cy="3143250"/>
                    </a:xfrm>
                    <a:prstGeom prst="rect">
                      <a:avLst/>
                    </a:prstGeom>
                    <a:noFill/>
                    <a:ln w="9525">
                      <a:noFill/>
                      <a:miter lim="800000"/>
                      <a:headEnd/>
                      <a:tailEnd/>
                    </a:ln>
                  </pic:spPr>
                </pic:pic>
              </a:graphicData>
            </a:graphic>
          </wp:anchor>
        </w:drawing>
      </w:r>
      <w:r w:rsidR="00293D99">
        <w:rPr>
          <w:rFonts w:ascii="Comic Sans MS" w:hAnsi="Comic Sans MS" w:cs="TimesNewRoman"/>
        </w:rPr>
        <w:t>Una prima volta il Barone si arrampica su una lunghissima pianta di fagioli come</w:t>
      </w:r>
      <w:r w:rsidR="0055161A">
        <w:rPr>
          <w:rFonts w:ascii="Comic Sans MS" w:hAnsi="Comic Sans MS" w:cs="TimesNewRoman"/>
        </w:rPr>
        <w:t xml:space="preserve"> narra</w:t>
      </w:r>
      <w:r w:rsidR="00293D99">
        <w:rPr>
          <w:rFonts w:ascii="Comic Sans MS" w:hAnsi="Comic Sans MS" w:cs="TimesNewRoman"/>
        </w:rPr>
        <w:t xml:space="preserve"> lo stesso protagonista dicendo: &lt;&lt;Mi venne in mente che i fagioli in Turchia crescono molto in fretta, raggiungendo incredibili altezze. Ne piantai uno seduta stante, che crebbe e finì proprio con l’abbarbicarsi a uno dei corni della Luna. Non mi restava quindi altro da fare che arrampicarmici sopra</w:t>
      </w:r>
      <w:r w:rsidR="001B5768">
        <w:rPr>
          <w:rFonts w:ascii="Comic Sans MS" w:hAnsi="Comic Sans MS" w:cs="TimesNewRoman"/>
        </w:rPr>
        <w:t xml:space="preserve"> per raggiungere il pianeta, dove arrivai infatti sano e salvo.&gt;&gt;</w:t>
      </w:r>
      <w:r w:rsidR="00633CA3">
        <w:rPr>
          <w:rStyle w:val="Rimandonotaapidipagina"/>
          <w:rFonts w:ascii="Comic Sans MS" w:hAnsi="Comic Sans MS" w:cs="TimesNewRoman"/>
        </w:rPr>
        <w:footnoteReference w:id="16"/>
      </w:r>
    </w:p>
    <w:p w:rsidR="0055161A" w:rsidRDefault="001B5768"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La seconda volta il Barone </w:t>
      </w:r>
      <w:r w:rsidR="0055161A">
        <w:rPr>
          <w:rFonts w:ascii="Comic Sans MS" w:hAnsi="Comic Sans MS" w:cs="TimesNewRoman"/>
        </w:rPr>
        <w:t>vi è trasportato da un ciclone</w:t>
      </w:r>
      <w:r w:rsidR="008B72DA">
        <w:rPr>
          <w:rFonts w:ascii="Comic Sans MS" w:hAnsi="Comic Sans MS" w:cs="TimesNewRoman"/>
        </w:rPr>
        <w:t>:</w:t>
      </w:r>
      <w:r w:rsidR="0055161A">
        <w:rPr>
          <w:rFonts w:ascii="Comic Sans MS" w:hAnsi="Comic Sans MS" w:cs="TimesNewRoman"/>
        </w:rPr>
        <w:t xml:space="preserve"> &lt;&lt; Un uragano sollevò la nostra nave </w:t>
      </w:r>
      <w:r w:rsidR="00C629F4">
        <w:rPr>
          <w:rFonts w:ascii="Comic Sans MS" w:hAnsi="Comic Sans MS" w:cs="TimesNewRoman"/>
        </w:rPr>
        <w:t>almeno di cinquemila chilometri sopra la superficie dell’acqua e ve la mantenne</w:t>
      </w:r>
      <w:r w:rsidR="008B72DA">
        <w:rPr>
          <w:rFonts w:ascii="Comic Sans MS" w:hAnsi="Comic Sans MS" w:cs="TimesNewRoman"/>
        </w:rPr>
        <w:t xml:space="preserve"> a quell’altezza finché, levatosi un vento favorevole, le nostre velature ne furon tutte rigonfie e potemmo proseguire a velocità favolosa: navigammo sopra le nuvole per sei settimane. Infine giungemmo in vista di un gran territorio in mezzo al cielo, simile a una isola risplendente, lucida e rotonda.&gt;&gt;</w:t>
      </w:r>
      <w:r w:rsidR="00633CA3">
        <w:rPr>
          <w:rStyle w:val="Rimandonotaapidipagina"/>
          <w:rFonts w:ascii="Comic Sans MS" w:hAnsi="Comic Sans MS" w:cs="TimesNewRoman"/>
        </w:rPr>
        <w:footnoteReference w:id="17"/>
      </w:r>
    </w:p>
    <w:p w:rsidR="00C00DA9" w:rsidRDefault="00C00DA9" w:rsidP="00852796">
      <w:pPr>
        <w:autoSpaceDE w:val="0"/>
        <w:autoSpaceDN w:val="0"/>
        <w:adjustRightInd w:val="0"/>
        <w:spacing w:after="0" w:line="240" w:lineRule="auto"/>
        <w:jc w:val="both"/>
        <w:rPr>
          <w:rFonts w:ascii="Comic Sans MS" w:hAnsi="Comic Sans MS" w:cs="TimesNewRoman"/>
        </w:rPr>
      </w:pPr>
    </w:p>
    <w:p w:rsidR="00C00DA9" w:rsidRDefault="00C00DA9" w:rsidP="00852796">
      <w:pPr>
        <w:autoSpaceDE w:val="0"/>
        <w:autoSpaceDN w:val="0"/>
        <w:adjustRightInd w:val="0"/>
        <w:spacing w:after="0" w:line="240" w:lineRule="auto"/>
        <w:jc w:val="both"/>
        <w:rPr>
          <w:rFonts w:ascii="Comic Sans MS" w:hAnsi="Comic Sans MS" w:cs="TimesNewRoman"/>
        </w:rPr>
      </w:pPr>
    </w:p>
    <w:p w:rsidR="00DE1F79" w:rsidRDefault="00ED39C0" w:rsidP="00852796">
      <w:pPr>
        <w:autoSpaceDE w:val="0"/>
        <w:autoSpaceDN w:val="0"/>
        <w:adjustRightInd w:val="0"/>
        <w:spacing w:after="0" w:line="240" w:lineRule="auto"/>
        <w:jc w:val="both"/>
        <w:rPr>
          <w:rFonts w:ascii="Comic Sans MS" w:hAnsi="Comic Sans MS" w:cs="TimesNewRoman"/>
          <w:lang w:val="en-US"/>
        </w:rPr>
      </w:pPr>
      <w:r w:rsidRPr="00ED39C0">
        <w:rPr>
          <w:rFonts w:ascii="Comic Sans MS" w:hAnsi="Comic Sans MS" w:cs="TimesNewRoman"/>
          <w:lang w:val="en-US"/>
        </w:rPr>
        <w:t xml:space="preserve">In the June 1835, </w:t>
      </w:r>
      <w:r>
        <w:rPr>
          <w:rFonts w:ascii="Comic Sans MS" w:hAnsi="Comic Sans MS" w:cs="TimesNewRoman"/>
          <w:lang w:val="en-US"/>
        </w:rPr>
        <w:t xml:space="preserve">a short story entitled </w:t>
      </w:r>
      <w:r w:rsidRPr="00DE1F79">
        <w:rPr>
          <w:rFonts w:ascii="Comic Sans MS" w:hAnsi="Comic Sans MS" w:cs="TimesNewRoman"/>
          <w:b/>
          <w:i/>
          <w:lang w:val="en-US"/>
        </w:rPr>
        <w:t xml:space="preserve">The unparalleled adventure of </w:t>
      </w:r>
      <w:r w:rsidR="00831431" w:rsidRPr="00DE1F79">
        <w:rPr>
          <w:rFonts w:ascii="Comic Sans MS" w:hAnsi="Comic Sans MS" w:cs="TimesNewRoman"/>
          <w:b/>
          <w:i/>
          <w:lang w:val="en-US"/>
        </w:rPr>
        <w:t>o</w:t>
      </w:r>
      <w:r w:rsidRPr="00DE1F79">
        <w:rPr>
          <w:rFonts w:ascii="Comic Sans MS" w:hAnsi="Comic Sans MS" w:cs="TimesNewRoman"/>
          <w:b/>
          <w:i/>
          <w:lang w:val="en-US"/>
        </w:rPr>
        <w:t xml:space="preserve">ne </w:t>
      </w:r>
      <w:r w:rsidR="00DE1F79" w:rsidRPr="00DE1F79">
        <w:rPr>
          <w:rFonts w:ascii="Comic Sans MS" w:hAnsi="Comic Sans MS" w:cs="TimesNewRoman"/>
          <w:b/>
          <w:i/>
          <w:lang w:val="en-US"/>
        </w:rPr>
        <w:t>Hans Pfaall</w:t>
      </w:r>
      <w:r w:rsidR="00DE1F79">
        <w:rPr>
          <w:rFonts w:ascii="Comic Sans MS" w:hAnsi="Comic Sans MS" w:cs="TimesNewRoman"/>
          <w:b/>
          <w:i/>
          <w:lang w:val="en-US"/>
        </w:rPr>
        <w:t xml:space="preserve"> </w:t>
      </w:r>
      <w:r w:rsidR="00DE1F79">
        <w:rPr>
          <w:rFonts w:ascii="Comic Sans MS" w:hAnsi="Comic Sans MS" w:cs="TimesNewRoman"/>
          <w:lang w:val="en-US"/>
        </w:rPr>
        <w:t>and written by Edgar Allan Poe</w:t>
      </w:r>
      <w:r w:rsidR="00DE1F79">
        <w:rPr>
          <w:rStyle w:val="Rimandonotaapidipagina"/>
          <w:rFonts w:ascii="Comic Sans MS" w:hAnsi="Comic Sans MS" w:cs="TimesNewRoman"/>
          <w:lang w:val="en-US"/>
        </w:rPr>
        <w:footnoteReference w:id="18"/>
      </w:r>
      <w:r w:rsidR="00DE1F79">
        <w:rPr>
          <w:rFonts w:ascii="Comic Sans MS" w:hAnsi="Comic Sans MS" w:cs="TimesNewRoman"/>
          <w:lang w:val="en-US"/>
        </w:rPr>
        <w:t xml:space="preserve"> was published on the magazine Southern Literary Messenger.</w:t>
      </w:r>
    </w:p>
    <w:p w:rsidR="00895B5F" w:rsidRDefault="00D94A32" w:rsidP="00852796">
      <w:pPr>
        <w:autoSpaceDE w:val="0"/>
        <w:autoSpaceDN w:val="0"/>
        <w:adjustRightInd w:val="0"/>
        <w:spacing w:after="0" w:line="240" w:lineRule="auto"/>
        <w:jc w:val="both"/>
        <w:rPr>
          <w:rFonts w:ascii="Comic Sans MS" w:hAnsi="Comic Sans MS" w:cs="TimesNewRoman"/>
          <w:lang w:val="en-US"/>
        </w:rPr>
      </w:pPr>
      <w:r>
        <w:rPr>
          <w:rFonts w:ascii="Comic Sans MS" w:hAnsi="Comic Sans MS" w:cs="TimesNewRoman"/>
          <w:lang w:val="en-US"/>
        </w:rPr>
        <w:t xml:space="preserve">The story </w:t>
      </w:r>
      <w:r w:rsidR="00C14E3E">
        <w:rPr>
          <w:rFonts w:ascii="Comic Sans MS" w:hAnsi="Comic Sans MS" w:cs="TimesNewRoman"/>
          <w:lang w:val="en-US"/>
        </w:rPr>
        <w:t>begins</w:t>
      </w:r>
      <w:r>
        <w:rPr>
          <w:rFonts w:ascii="Comic Sans MS" w:hAnsi="Comic Sans MS" w:cs="TimesNewRoman"/>
          <w:lang w:val="en-US"/>
        </w:rPr>
        <w:t xml:space="preserve"> with the delivery to a crowd gathered in Rotterdam of a manuscript</w:t>
      </w:r>
      <w:r w:rsidR="00036896">
        <w:rPr>
          <w:rFonts w:ascii="Comic Sans MS" w:hAnsi="Comic Sans MS" w:cs="TimesNewRoman"/>
          <w:lang w:val="en-US"/>
        </w:rPr>
        <w:t xml:space="preserve"> </w:t>
      </w:r>
      <w:r>
        <w:rPr>
          <w:rFonts w:ascii="Comic Sans MS" w:hAnsi="Comic Sans MS" w:cs="TimesNewRoman"/>
          <w:lang w:val="en-US"/>
        </w:rPr>
        <w:t>which</w:t>
      </w:r>
      <w:r w:rsidR="00895B5F" w:rsidRPr="00895B5F">
        <w:rPr>
          <w:rFonts w:ascii="Comic Sans MS" w:hAnsi="Comic Sans MS" w:cs="TimesNewRoman"/>
          <w:lang w:val="en-US"/>
        </w:rPr>
        <w:t xml:space="preserve"> has been launched by the strange pilot of a ball aerostatic fact of </w:t>
      </w:r>
      <w:r w:rsidR="00962051">
        <w:rPr>
          <w:rFonts w:ascii="Comic Sans MS" w:hAnsi="Comic Sans MS" w:cs="TimesNewRoman"/>
          <w:lang w:val="en-US"/>
        </w:rPr>
        <w:t xml:space="preserve">old dirty </w:t>
      </w:r>
      <w:r w:rsidR="00895B5F" w:rsidRPr="00895B5F">
        <w:rPr>
          <w:rFonts w:ascii="Comic Sans MS" w:hAnsi="Comic Sans MS" w:cs="TimesNewRoman"/>
          <w:lang w:val="en-US"/>
        </w:rPr>
        <w:t xml:space="preserve">newspapers glued together and that it has the form of an inverted </w:t>
      </w:r>
      <w:r w:rsidR="00547C33">
        <w:rPr>
          <w:rFonts w:ascii="Comic Sans MS" w:hAnsi="Comic Sans MS" w:cs="TimesNewRoman"/>
          <w:lang w:val="en-US"/>
        </w:rPr>
        <w:t>minstrel</w:t>
      </w:r>
      <w:r w:rsidR="00895B5F" w:rsidRPr="00895B5F">
        <w:rPr>
          <w:rFonts w:ascii="Comic Sans MS" w:hAnsi="Comic Sans MS" w:cs="TimesNewRoman"/>
          <w:lang w:val="en-US"/>
        </w:rPr>
        <w:t xml:space="preserve"> hat. The pilot</w:t>
      </w:r>
      <w:r w:rsidR="00547C33">
        <w:rPr>
          <w:rFonts w:ascii="Comic Sans MS" w:hAnsi="Comic Sans MS" w:cs="TimesNewRoman"/>
          <w:lang w:val="en-US"/>
        </w:rPr>
        <w:t xml:space="preserve"> is a strange round creature;</w:t>
      </w:r>
      <w:r w:rsidR="0052133C">
        <w:rPr>
          <w:rFonts w:ascii="Comic Sans MS" w:hAnsi="Comic Sans MS" w:cs="TimesNewRoman"/>
          <w:lang w:val="en-US"/>
        </w:rPr>
        <w:t xml:space="preserve"> he has grey hair, an hooked nose, big searching eyes and without ears</w:t>
      </w:r>
      <w:r w:rsidR="00547C33">
        <w:rPr>
          <w:rFonts w:ascii="Comic Sans MS" w:hAnsi="Comic Sans MS" w:cs="TimesNewRoman"/>
          <w:lang w:val="en-US"/>
        </w:rPr>
        <w:t xml:space="preserve"> </w:t>
      </w:r>
      <w:r w:rsidR="00895B5F" w:rsidRPr="00895B5F">
        <w:rPr>
          <w:rFonts w:ascii="Comic Sans MS" w:hAnsi="Comic Sans MS" w:cs="TimesNewRoman"/>
          <w:lang w:val="en-US"/>
        </w:rPr>
        <w:t>.</w:t>
      </w:r>
      <w:r>
        <w:rPr>
          <w:rFonts w:ascii="Comic Sans MS" w:hAnsi="Comic Sans MS" w:cs="TimesNewRoman"/>
          <w:lang w:val="en-US"/>
        </w:rPr>
        <w:t xml:space="preserve"> </w:t>
      </w:r>
    </w:p>
    <w:p w:rsidR="00895B5F" w:rsidRDefault="00895B5F" w:rsidP="00895B5F">
      <w:pPr>
        <w:autoSpaceDE w:val="0"/>
        <w:autoSpaceDN w:val="0"/>
        <w:adjustRightInd w:val="0"/>
        <w:spacing w:after="0" w:line="240" w:lineRule="auto"/>
        <w:jc w:val="both"/>
        <w:rPr>
          <w:rFonts w:ascii="Comic Sans MS" w:hAnsi="Comic Sans MS" w:cs="TimesNewRoman"/>
          <w:lang w:val="en-US"/>
        </w:rPr>
      </w:pPr>
      <w:r>
        <w:rPr>
          <w:rFonts w:ascii="Comic Sans MS" w:hAnsi="Comic Sans MS" w:cs="TimesNewRoman"/>
          <w:lang w:val="en-US"/>
        </w:rPr>
        <w:t>The manuscript sets out</w:t>
      </w:r>
      <w:r w:rsidR="00C14E3E">
        <w:rPr>
          <w:rFonts w:ascii="Comic Sans MS" w:hAnsi="Comic Sans MS" w:cs="TimesNewRoman"/>
          <w:lang w:val="en-US"/>
        </w:rPr>
        <w:t xml:space="preserve"> the journey on the Moon of a man named Hans</w:t>
      </w:r>
      <w:r w:rsidR="0052133C">
        <w:rPr>
          <w:rFonts w:ascii="Comic Sans MS" w:hAnsi="Comic Sans MS" w:cs="TimesNewRoman"/>
          <w:lang w:val="en-US"/>
        </w:rPr>
        <w:t xml:space="preserve"> </w:t>
      </w:r>
      <w:r w:rsidR="00C14E3E">
        <w:rPr>
          <w:rFonts w:ascii="Comic Sans MS" w:hAnsi="Comic Sans MS" w:cs="TimesNewRoman"/>
          <w:lang w:val="en-US"/>
        </w:rPr>
        <w:t xml:space="preserve"> Pfaall</w:t>
      </w:r>
      <w:r w:rsidR="0052133C">
        <w:rPr>
          <w:rFonts w:ascii="Comic Sans MS" w:hAnsi="Comic Sans MS" w:cs="TimesNewRoman"/>
          <w:lang w:val="en-US"/>
        </w:rPr>
        <w:t>, an humble artisan</w:t>
      </w:r>
      <w:r w:rsidR="00C14E3E">
        <w:rPr>
          <w:rFonts w:ascii="Comic Sans MS" w:hAnsi="Comic Sans MS" w:cs="TimesNewRoman"/>
          <w:lang w:val="en-US"/>
        </w:rPr>
        <w:t xml:space="preserve">. </w:t>
      </w:r>
    </w:p>
    <w:p w:rsidR="00A77373" w:rsidRDefault="00C14E3E" w:rsidP="00895B5F">
      <w:pPr>
        <w:autoSpaceDE w:val="0"/>
        <w:autoSpaceDN w:val="0"/>
        <w:adjustRightInd w:val="0"/>
        <w:spacing w:after="0" w:line="240" w:lineRule="auto"/>
        <w:jc w:val="both"/>
        <w:rPr>
          <w:rFonts w:ascii="Comic Sans MS" w:hAnsi="Comic Sans MS" w:cs="TimesNewRoman"/>
          <w:lang w:val="en-US"/>
        </w:rPr>
      </w:pPr>
      <w:r>
        <w:rPr>
          <w:rFonts w:ascii="Comic Sans MS" w:hAnsi="Comic Sans MS" w:cs="TimesNewRoman"/>
          <w:lang w:val="en-US"/>
        </w:rPr>
        <w:t>The protagonist reaches it with a balloon</w:t>
      </w:r>
      <w:r w:rsidR="00D94A32">
        <w:rPr>
          <w:rFonts w:ascii="Comic Sans MS" w:hAnsi="Comic Sans MS" w:cs="TimesNewRoman"/>
          <w:lang w:val="en-US"/>
        </w:rPr>
        <w:t xml:space="preserve"> </w:t>
      </w:r>
      <w:r>
        <w:rPr>
          <w:rFonts w:ascii="Comic Sans MS" w:hAnsi="Comic Sans MS" w:cs="TimesNewRoman"/>
          <w:lang w:val="en-US"/>
        </w:rPr>
        <w:t>inflate wi</w:t>
      </w:r>
      <w:r w:rsidR="00E77DDF">
        <w:rPr>
          <w:rFonts w:ascii="Comic Sans MS" w:hAnsi="Comic Sans MS" w:cs="TimesNewRoman"/>
          <w:lang w:val="en-US"/>
        </w:rPr>
        <w:t>th a gas</w:t>
      </w:r>
      <w:r w:rsidR="00E73731">
        <w:rPr>
          <w:rFonts w:ascii="Comic Sans MS" w:hAnsi="Comic Sans MS" w:cs="TimesNewRoman"/>
          <w:lang w:val="en-US"/>
        </w:rPr>
        <w:t xml:space="preserve"> almost</w:t>
      </w:r>
      <w:r w:rsidR="00E77DDF">
        <w:rPr>
          <w:rFonts w:ascii="Comic Sans MS" w:hAnsi="Comic Sans MS" w:cs="TimesNewRoman"/>
          <w:lang w:val="en-US"/>
        </w:rPr>
        <w:t xml:space="preserve"> </w:t>
      </w:r>
      <w:r w:rsidR="00804A11">
        <w:rPr>
          <w:rFonts w:ascii="Comic Sans MS" w:hAnsi="Comic Sans MS" w:cs="TimesNewRoman"/>
          <w:lang w:val="en-US"/>
        </w:rPr>
        <w:t xml:space="preserve">forty times lighter than the </w:t>
      </w:r>
    </w:p>
    <w:p w:rsidR="00BA7186" w:rsidRDefault="00BA7186" w:rsidP="00895B5F">
      <w:pPr>
        <w:autoSpaceDE w:val="0"/>
        <w:autoSpaceDN w:val="0"/>
        <w:adjustRightInd w:val="0"/>
        <w:spacing w:after="0" w:line="240" w:lineRule="auto"/>
        <w:jc w:val="both"/>
        <w:rPr>
          <w:rFonts w:ascii="Comic Sans MS" w:hAnsi="Comic Sans MS" w:cs="TimesNewRoman"/>
          <w:lang w:val="en-US"/>
        </w:rPr>
      </w:pPr>
    </w:p>
    <w:p w:rsidR="00BA7186" w:rsidRDefault="00BA7186" w:rsidP="00895B5F">
      <w:pPr>
        <w:autoSpaceDE w:val="0"/>
        <w:autoSpaceDN w:val="0"/>
        <w:adjustRightInd w:val="0"/>
        <w:spacing w:after="0" w:line="240" w:lineRule="auto"/>
        <w:jc w:val="both"/>
        <w:rPr>
          <w:rFonts w:ascii="Comic Sans MS" w:hAnsi="Comic Sans MS" w:cs="TimesNewRoman"/>
          <w:lang w:val="en-US"/>
        </w:rPr>
      </w:pPr>
    </w:p>
    <w:p w:rsidR="00BA7186" w:rsidRDefault="00BA7186" w:rsidP="00895B5F">
      <w:pPr>
        <w:autoSpaceDE w:val="0"/>
        <w:autoSpaceDN w:val="0"/>
        <w:adjustRightInd w:val="0"/>
        <w:spacing w:after="0" w:line="240" w:lineRule="auto"/>
        <w:jc w:val="both"/>
        <w:rPr>
          <w:rFonts w:ascii="Comic Sans MS" w:hAnsi="Comic Sans MS" w:cs="TimesNewRoman"/>
          <w:lang w:val="en-US"/>
        </w:rPr>
      </w:pPr>
    </w:p>
    <w:p w:rsidR="00895B5F" w:rsidRPr="00895B5F" w:rsidRDefault="00804A11" w:rsidP="00895B5F">
      <w:pPr>
        <w:autoSpaceDE w:val="0"/>
        <w:autoSpaceDN w:val="0"/>
        <w:adjustRightInd w:val="0"/>
        <w:spacing w:after="0" w:line="240" w:lineRule="auto"/>
        <w:jc w:val="both"/>
        <w:rPr>
          <w:rFonts w:ascii="Comic Sans MS" w:hAnsi="Comic Sans MS" w:cs="TimesNewRoman"/>
          <w:lang w:val="en-US"/>
        </w:rPr>
      </w:pPr>
      <w:r>
        <w:rPr>
          <w:rFonts w:ascii="Comic Sans MS" w:hAnsi="Comic Sans MS" w:cs="TimesNewRoman"/>
          <w:lang w:val="en-US"/>
        </w:rPr>
        <w:t>hydrogen.</w:t>
      </w:r>
      <w:r w:rsidR="00E73731">
        <w:rPr>
          <w:rFonts w:ascii="Comic Sans MS" w:hAnsi="Comic Sans MS" w:cs="TimesNewRoman"/>
          <w:lang w:val="en-US"/>
        </w:rPr>
        <w:t xml:space="preserve"> </w:t>
      </w:r>
      <w:r w:rsidR="00A77373">
        <w:rPr>
          <w:rFonts w:ascii="Comic Sans MS" w:hAnsi="Comic Sans MS" w:cs="TimesNewRoman"/>
          <w:lang w:val="en-US"/>
        </w:rPr>
        <w:t>This gas is tasteless but not scentless; it burns producing a greenish blaze.</w:t>
      </w:r>
    </w:p>
    <w:p w:rsidR="0009306C" w:rsidRDefault="00895B5F" w:rsidP="00852796">
      <w:pPr>
        <w:autoSpaceDE w:val="0"/>
        <w:autoSpaceDN w:val="0"/>
        <w:adjustRightInd w:val="0"/>
        <w:spacing w:after="0" w:line="240" w:lineRule="auto"/>
        <w:jc w:val="both"/>
        <w:rPr>
          <w:rFonts w:ascii="Comic Sans MS" w:hAnsi="Comic Sans MS" w:cs="TimesNewRoman"/>
          <w:lang w:val="en-US"/>
        </w:rPr>
      </w:pPr>
      <w:r>
        <w:rPr>
          <w:rFonts w:ascii="Comic Sans MS" w:hAnsi="Comic Sans MS" w:cs="TimesNewRoman"/>
          <w:lang w:val="en-US"/>
        </w:rPr>
        <w:t>B</w:t>
      </w:r>
      <w:r w:rsidR="00A556C8">
        <w:rPr>
          <w:rFonts w:ascii="Comic Sans MS" w:hAnsi="Comic Sans MS" w:cs="TimesNewRoman"/>
          <w:lang w:val="en-US"/>
        </w:rPr>
        <w:t>esides</w:t>
      </w:r>
      <w:r w:rsidR="00804A11">
        <w:rPr>
          <w:rFonts w:ascii="Comic Sans MS" w:hAnsi="Comic Sans MS" w:cs="TimesNewRoman"/>
          <w:lang w:val="en-US"/>
        </w:rPr>
        <w:t xml:space="preserve"> </w:t>
      </w:r>
      <w:r w:rsidR="00F3550B">
        <w:rPr>
          <w:rFonts w:ascii="Comic Sans MS" w:hAnsi="Comic Sans MS" w:cs="TimesNewRoman"/>
          <w:lang w:val="en-US"/>
        </w:rPr>
        <w:t xml:space="preserve">to facilitate the take-off, he uses an explosion, and to attenuate the effect of the </w:t>
      </w:r>
      <w:r w:rsidR="00FF717C">
        <w:rPr>
          <w:rFonts w:ascii="Comic Sans MS" w:hAnsi="Comic Sans MS" w:cs="TimesNewRoman"/>
          <w:lang w:val="en-US"/>
        </w:rPr>
        <w:t>rarefaction of the air during the ascent, he uses an air compressor.</w:t>
      </w:r>
      <w:r w:rsidR="0009306C">
        <w:rPr>
          <w:rFonts w:ascii="Comic Sans MS" w:hAnsi="Comic Sans MS" w:cs="TimesNewRoman"/>
          <w:lang w:val="en-US"/>
        </w:rPr>
        <w:t xml:space="preserve"> The journey takes him nineteen days.</w:t>
      </w:r>
    </w:p>
    <w:p w:rsidR="0009306C" w:rsidRDefault="00895B5F" w:rsidP="00852796">
      <w:pPr>
        <w:autoSpaceDE w:val="0"/>
        <w:autoSpaceDN w:val="0"/>
        <w:adjustRightInd w:val="0"/>
        <w:spacing w:after="0" w:line="240" w:lineRule="auto"/>
        <w:jc w:val="both"/>
        <w:rPr>
          <w:rFonts w:ascii="Comic Sans MS" w:hAnsi="Comic Sans MS" w:cs="TimesNewRoman"/>
          <w:lang w:val="en-US"/>
        </w:rPr>
      </w:pPr>
      <w:r>
        <w:rPr>
          <w:rFonts w:ascii="Comic Sans MS" w:hAnsi="Comic Sans MS" w:cs="TimesNewRoman"/>
          <w:lang w:val="en-US"/>
        </w:rPr>
        <w:t xml:space="preserve">Hans Pfaall withholds most of the information about the surface of the Moon </w:t>
      </w:r>
      <w:r w:rsidR="00925239">
        <w:rPr>
          <w:rFonts w:ascii="Comic Sans MS" w:hAnsi="Comic Sans MS" w:cs="TimesNewRoman"/>
          <w:lang w:val="en-US"/>
        </w:rPr>
        <w:t>and its inhabitants in order to negotiate a pardon from the Burgomaster for several murders</w:t>
      </w:r>
      <w:r w:rsidR="00625C1E">
        <w:rPr>
          <w:rFonts w:ascii="Comic Sans MS" w:hAnsi="Comic Sans MS" w:cs="TimesNewRoman"/>
          <w:lang w:val="en-US"/>
        </w:rPr>
        <w:t xml:space="preserve"> of creditors </w:t>
      </w:r>
      <w:r w:rsidR="00925239">
        <w:rPr>
          <w:rFonts w:ascii="Comic Sans MS" w:hAnsi="Comic Sans MS" w:cs="TimesNewRoman"/>
          <w:lang w:val="en-US"/>
        </w:rPr>
        <w:t>he committed as he left the Earth.</w:t>
      </w:r>
    </w:p>
    <w:p w:rsidR="00925239" w:rsidRDefault="00925239" w:rsidP="00852796">
      <w:pPr>
        <w:autoSpaceDE w:val="0"/>
        <w:autoSpaceDN w:val="0"/>
        <w:adjustRightInd w:val="0"/>
        <w:spacing w:after="0" w:line="240" w:lineRule="auto"/>
        <w:jc w:val="both"/>
        <w:rPr>
          <w:rFonts w:ascii="Comic Sans MS" w:hAnsi="Comic Sans MS" w:cs="TimesNewRoman"/>
          <w:lang w:val="en-US"/>
        </w:rPr>
      </w:pPr>
      <w:r>
        <w:rPr>
          <w:rFonts w:ascii="Comic Sans MS" w:hAnsi="Comic Sans MS" w:cs="TimesNewRoman"/>
          <w:lang w:val="en-US"/>
        </w:rPr>
        <w:t>The city authorities, after having read the manuscript, decide to forgive him, but the messenger has vanished and they are unable to restore the communication with him.</w:t>
      </w:r>
    </w:p>
    <w:p w:rsidR="00586E46" w:rsidRDefault="00586E46" w:rsidP="00852796">
      <w:pPr>
        <w:autoSpaceDE w:val="0"/>
        <w:autoSpaceDN w:val="0"/>
        <w:adjustRightInd w:val="0"/>
        <w:spacing w:after="0" w:line="240" w:lineRule="auto"/>
        <w:jc w:val="both"/>
        <w:rPr>
          <w:rFonts w:ascii="Comic Sans MS" w:hAnsi="Comic Sans MS" w:cs="TimesNewRoman"/>
          <w:lang w:val="en-US"/>
        </w:rPr>
      </w:pPr>
    </w:p>
    <w:p w:rsidR="00586E46" w:rsidRDefault="00586E46" w:rsidP="00852796">
      <w:pPr>
        <w:autoSpaceDE w:val="0"/>
        <w:autoSpaceDN w:val="0"/>
        <w:adjustRightInd w:val="0"/>
        <w:spacing w:after="0" w:line="240" w:lineRule="auto"/>
        <w:jc w:val="both"/>
        <w:rPr>
          <w:rFonts w:ascii="Comic Sans MS" w:hAnsi="Comic Sans MS" w:cs="TimesNewRoman"/>
          <w:lang w:val="en-US"/>
        </w:rPr>
      </w:pPr>
    </w:p>
    <w:p w:rsidR="00BA7186" w:rsidRPr="00BA7186" w:rsidRDefault="00BA7186" w:rsidP="00852796">
      <w:pPr>
        <w:autoSpaceDE w:val="0"/>
        <w:autoSpaceDN w:val="0"/>
        <w:adjustRightInd w:val="0"/>
        <w:spacing w:after="0" w:line="240" w:lineRule="auto"/>
        <w:jc w:val="both"/>
        <w:rPr>
          <w:rFonts w:ascii="Comic Sans MS" w:hAnsi="Comic Sans MS" w:cs="TimesNewRoman"/>
          <w:lang w:val="en-US"/>
        </w:rPr>
      </w:pPr>
    </w:p>
    <w:p w:rsidR="0029463E" w:rsidRDefault="0029463E"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noProof/>
          <w:lang w:eastAsia="it-IT"/>
        </w:rPr>
        <w:drawing>
          <wp:anchor distT="0" distB="0" distL="114300" distR="114300" simplePos="0" relativeHeight="251662336" behindDoc="0" locked="0" layoutInCell="1" allowOverlap="1">
            <wp:simplePos x="0" y="0"/>
            <wp:positionH relativeFrom="margin">
              <wp:posOffset>3728085</wp:posOffset>
            </wp:positionH>
            <wp:positionV relativeFrom="margin">
              <wp:posOffset>3362960</wp:posOffset>
            </wp:positionV>
            <wp:extent cx="2625090" cy="3190875"/>
            <wp:effectExtent l="19050" t="0" r="3810" b="0"/>
            <wp:wrapSquare wrapText="bothSides"/>
            <wp:docPr id="4" name="Immagine 5" descr="C:\Users\asus\Pictures\raspe_poe_ver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Pictures\raspe_poe_verne.jpg"/>
                    <pic:cNvPicPr>
                      <a:picLocks noChangeAspect="1" noChangeArrowheads="1"/>
                    </pic:cNvPicPr>
                  </pic:nvPicPr>
                  <pic:blipFill>
                    <a:blip r:embed="rId12" cstate="print"/>
                    <a:srcRect t="57739" r="52411"/>
                    <a:stretch>
                      <a:fillRect/>
                    </a:stretch>
                  </pic:blipFill>
                  <pic:spPr bwMode="auto">
                    <a:xfrm>
                      <a:off x="0" y="0"/>
                      <a:ext cx="2625090" cy="3190875"/>
                    </a:xfrm>
                    <a:prstGeom prst="rect">
                      <a:avLst/>
                    </a:prstGeom>
                    <a:noFill/>
                    <a:ln w="9525">
                      <a:noFill/>
                      <a:miter lim="800000"/>
                      <a:headEnd/>
                      <a:tailEnd/>
                    </a:ln>
                  </pic:spPr>
                </pic:pic>
              </a:graphicData>
            </a:graphic>
          </wp:anchor>
        </w:drawing>
      </w:r>
      <w:r w:rsidR="00822388" w:rsidRPr="00822388">
        <w:rPr>
          <w:rFonts w:ascii="Comic Sans MS" w:hAnsi="Comic Sans MS" w:cs="TimesNewRoman"/>
        </w:rPr>
        <w:t>An</w:t>
      </w:r>
      <w:r w:rsidR="00822388">
        <w:rPr>
          <w:rFonts w:ascii="Comic Sans MS" w:hAnsi="Comic Sans MS" w:cs="TimesNewRoman"/>
        </w:rPr>
        <w:t xml:space="preserve">che  lo scrittore </w:t>
      </w:r>
      <w:r w:rsidR="00586E46">
        <w:rPr>
          <w:rFonts w:ascii="Comic Sans MS" w:hAnsi="Comic Sans MS" w:cs="TimesNewRoman"/>
        </w:rPr>
        <w:t>Jules Verne</w:t>
      </w:r>
      <w:r w:rsidR="002240BB">
        <w:rPr>
          <w:rStyle w:val="Rimandonotaapidipagina"/>
          <w:rFonts w:ascii="Comic Sans MS" w:hAnsi="Comic Sans MS" w:cs="TimesNewRoman"/>
        </w:rPr>
        <w:footnoteReference w:id="19"/>
      </w:r>
      <w:r w:rsidR="00586E46">
        <w:rPr>
          <w:rFonts w:ascii="Comic Sans MS" w:hAnsi="Comic Sans MS" w:cs="TimesNewRoman"/>
        </w:rPr>
        <w:t xml:space="preserve"> nel romanzo “</w:t>
      </w:r>
      <w:r w:rsidR="00586E46" w:rsidRPr="00586E46">
        <w:rPr>
          <w:rFonts w:ascii="Comic Sans MS" w:hAnsi="Comic Sans MS" w:cs="TimesNewRoman"/>
          <w:b/>
          <w:i/>
        </w:rPr>
        <w:t>Dalla terra alla luna</w:t>
      </w:r>
      <w:r w:rsidR="00586E46">
        <w:rPr>
          <w:rFonts w:ascii="Comic Sans MS" w:hAnsi="Comic Sans MS" w:cs="TimesNewRoman"/>
        </w:rPr>
        <w:t xml:space="preserve"> “ </w:t>
      </w:r>
      <w:r w:rsidR="00586E46" w:rsidRPr="00586E46">
        <w:rPr>
          <w:rFonts w:ascii="Comic Sans MS" w:hAnsi="Comic Sans MS" w:cs="TimesNewRoman"/>
        </w:rPr>
        <w:t>(</w:t>
      </w:r>
      <w:r w:rsidR="00586E46">
        <w:rPr>
          <w:rFonts w:ascii="Comic Sans MS" w:hAnsi="Comic Sans MS" w:cs="TimesNewRoman"/>
        </w:rPr>
        <w:t xml:space="preserve">titolo originale </w:t>
      </w:r>
      <w:r w:rsidR="00586E46" w:rsidRPr="00586E46">
        <w:rPr>
          <w:rFonts w:ascii="Comic Sans MS" w:hAnsi="Comic Sans MS" w:cs="TimesNewRoman"/>
        </w:rPr>
        <w:t>De la Terre à la Lune, trajet direct en 97 heures 20 minutes)</w:t>
      </w:r>
      <w:r w:rsidR="00822388">
        <w:rPr>
          <w:rFonts w:ascii="Comic Sans MS" w:hAnsi="Comic Sans MS" w:cs="TimesNewRoman"/>
        </w:rPr>
        <w:t xml:space="preserve">, pubblicato nel 1865, narra del viaggio degli astronauti </w:t>
      </w:r>
      <w:r w:rsidR="00822388" w:rsidRPr="00822388">
        <w:rPr>
          <w:rFonts w:ascii="Comic Sans MS" w:hAnsi="Comic Sans MS" w:cs="TimesNewRoman"/>
        </w:rPr>
        <w:t>Barbicane,Nichel e Michel Ardan</w:t>
      </w:r>
      <w:r w:rsidR="00822388">
        <w:rPr>
          <w:rFonts w:ascii="Comic Sans MS" w:hAnsi="Comic Sans MS" w:cs="TimesNewRoman"/>
        </w:rPr>
        <w:t xml:space="preserve"> fino al satellite </w:t>
      </w:r>
      <w:r>
        <w:rPr>
          <w:rFonts w:ascii="Comic Sans MS" w:hAnsi="Comic Sans MS" w:cs="TimesNewRoman"/>
        </w:rPr>
        <w:t>fornendo, inoltre, una minuziosa descrizione delle apparecchiature usate per il viaggio.</w:t>
      </w:r>
      <w:r w:rsidRPr="0029463E">
        <w:rPr>
          <w:noProof/>
          <w:lang w:eastAsia="it-IT"/>
        </w:rPr>
        <w:t xml:space="preserve"> </w:t>
      </w:r>
    </w:p>
    <w:p w:rsidR="00CA27A6" w:rsidRDefault="0029463E"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Il libro si apre, infatti, con l’annuncio, da parte dei soci del Gun Club di Baltimora, di un proiettile che lanciato da un cannone di loro invenzione è in grado di raggiungere la Luna.</w:t>
      </w:r>
      <w:r w:rsidR="00CA27A6">
        <w:rPr>
          <w:rFonts w:ascii="Comic Sans MS" w:hAnsi="Comic Sans MS" w:cs="TimesNewRoman"/>
        </w:rPr>
        <w:t xml:space="preserve"> Si tratta di un  proiettile cavo fornito di abitacolo con cuccette, cucina e salotto; esso sarà</w:t>
      </w:r>
      <w:r>
        <w:rPr>
          <w:rFonts w:ascii="Comic Sans MS" w:hAnsi="Comic Sans MS" w:cs="TimesNewRoman"/>
        </w:rPr>
        <w:t xml:space="preserve"> </w:t>
      </w:r>
      <w:r w:rsidR="00CA27A6">
        <w:rPr>
          <w:rFonts w:ascii="Comic Sans MS" w:hAnsi="Comic Sans MS" w:cs="TimesNewRoman"/>
        </w:rPr>
        <w:t>di forma cilindrica e costruito in alluminio.</w:t>
      </w:r>
    </w:p>
    <w:p w:rsidR="002240BB" w:rsidRPr="002240BB" w:rsidRDefault="00CA27A6" w:rsidP="002240BB">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w:t>
      </w:r>
      <w:r w:rsidRPr="00CA27A6">
        <w:rPr>
          <w:rFonts w:ascii="Comic Sans MS" w:hAnsi="Comic Sans MS" w:cs="TimesNewRoman"/>
        </w:rPr>
        <w:t>l lancio di prova ha successo</w:t>
      </w:r>
      <w:r>
        <w:rPr>
          <w:rFonts w:ascii="Comic Sans MS" w:hAnsi="Comic Sans MS" w:cs="TimesNewRoman"/>
        </w:rPr>
        <w:t>, così,</w:t>
      </w:r>
      <w:r w:rsidRPr="00CA27A6">
        <w:rPr>
          <w:rFonts w:ascii="Comic Sans MS" w:hAnsi="Comic Sans MS" w:cs="TimesNewRoman"/>
        </w:rPr>
        <w:t xml:space="preserve"> </w:t>
      </w:r>
      <w:r>
        <w:rPr>
          <w:rFonts w:ascii="Comic Sans MS" w:hAnsi="Comic Sans MS" w:cs="TimesNewRoman"/>
        </w:rPr>
        <w:t>a</w:t>
      </w:r>
      <w:r w:rsidRPr="00CA27A6">
        <w:rPr>
          <w:rFonts w:ascii="Comic Sans MS" w:hAnsi="Comic Sans MS" w:cs="TimesNewRoman"/>
        </w:rPr>
        <w:t>lla presenza di spettatori arrivati da tutto il mondo, il proiettile dentro il quale si trovano</w:t>
      </w:r>
      <w:r>
        <w:rPr>
          <w:rFonts w:ascii="Comic Sans MS" w:hAnsi="Comic Sans MS" w:cs="TimesNewRoman"/>
        </w:rPr>
        <w:t xml:space="preserve"> i</w:t>
      </w:r>
      <w:r w:rsidRPr="00CA27A6">
        <w:rPr>
          <w:rFonts w:ascii="Comic Sans MS" w:hAnsi="Comic Sans MS" w:cs="TimesNewRoman"/>
        </w:rPr>
        <w:t xml:space="preserve"> tre astronauti viene lanciato nello</w:t>
      </w:r>
      <w:r>
        <w:rPr>
          <w:rFonts w:ascii="Comic Sans MS" w:hAnsi="Comic Sans MS" w:cs="TimesNewRoman"/>
        </w:rPr>
        <w:t xml:space="preserve"> spazio come narra Verne scrivendo: </w:t>
      </w:r>
      <w:r w:rsidR="00D533F1">
        <w:rPr>
          <w:rFonts w:ascii="Comic Sans MS" w:hAnsi="Comic Sans MS" w:cs="TimesNewRoman"/>
        </w:rPr>
        <w:t xml:space="preserve">                    </w:t>
      </w:r>
      <w:r>
        <w:rPr>
          <w:rFonts w:ascii="Comic Sans MS" w:hAnsi="Comic Sans MS" w:cs="TimesNewRoman"/>
        </w:rPr>
        <w:t>&lt;&lt;</w:t>
      </w:r>
      <w:r w:rsidR="002240BB">
        <w:rPr>
          <w:rFonts w:ascii="Comic Sans MS" w:hAnsi="Comic Sans MS" w:cs="TimesNewRoman"/>
        </w:rPr>
        <w:t xml:space="preserve"> ”T</w:t>
      </w:r>
      <w:r w:rsidR="002240BB" w:rsidRPr="002240BB">
        <w:rPr>
          <w:rFonts w:ascii="Comic Sans MS" w:hAnsi="Comic Sans MS" w:cs="TimesNewRoman"/>
        </w:rPr>
        <w:t>rentacinque! Trentasei! Trentasette!</w:t>
      </w:r>
      <w:r w:rsidR="002240BB">
        <w:rPr>
          <w:rFonts w:ascii="Comic Sans MS" w:hAnsi="Comic Sans MS" w:cs="TimesNewRoman"/>
        </w:rPr>
        <w:t xml:space="preserve"> </w:t>
      </w:r>
      <w:r w:rsidR="002240BB" w:rsidRPr="002240BB">
        <w:rPr>
          <w:rFonts w:ascii="Comic Sans MS" w:hAnsi="Comic Sans MS" w:cs="TimesNewRoman"/>
        </w:rPr>
        <w:t>Trentotto! Trentanove! Quaranta! Fuoco!</w:t>
      </w:r>
      <w:r w:rsidR="002240BB">
        <w:rPr>
          <w:rFonts w:ascii="Comic Sans MS" w:hAnsi="Comic Sans MS" w:cs="TimesNewRoman"/>
        </w:rPr>
        <w:t xml:space="preserve">” </w:t>
      </w:r>
      <w:r w:rsidR="002240BB" w:rsidRPr="002240BB">
        <w:rPr>
          <w:rFonts w:ascii="Comic Sans MS" w:hAnsi="Comic Sans MS" w:cs="TimesNewRoman"/>
        </w:rPr>
        <w:t>E tosto Murchison, premendo l’interruttore</w:t>
      </w:r>
      <w:r w:rsidR="002240BB">
        <w:rPr>
          <w:rFonts w:ascii="Comic Sans MS" w:hAnsi="Comic Sans MS" w:cs="TimesNewRoman"/>
        </w:rPr>
        <w:t xml:space="preserve"> </w:t>
      </w:r>
      <w:r w:rsidR="002240BB" w:rsidRPr="002240BB">
        <w:rPr>
          <w:rFonts w:ascii="Comic Sans MS" w:hAnsi="Comic Sans MS" w:cs="TimesNewRoman"/>
        </w:rPr>
        <w:t>dell’apparecchio, ristabilì la corrente</w:t>
      </w:r>
      <w:r w:rsidR="002240BB">
        <w:rPr>
          <w:rFonts w:ascii="Comic Sans MS" w:hAnsi="Comic Sans MS" w:cs="TimesNewRoman"/>
        </w:rPr>
        <w:t xml:space="preserve"> </w:t>
      </w:r>
      <w:r w:rsidR="002240BB" w:rsidRPr="002240BB">
        <w:rPr>
          <w:rFonts w:ascii="Comic Sans MS" w:hAnsi="Comic Sans MS" w:cs="TimesNewRoman"/>
        </w:rPr>
        <w:t>e lanciò la scintilla elettrica verso</w:t>
      </w:r>
      <w:r w:rsidR="002240BB">
        <w:rPr>
          <w:rFonts w:ascii="Comic Sans MS" w:hAnsi="Comic Sans MS" w:cs="TimesNewRoman"/>
        </w:rPr>
        <w:t xml:space="preserve"> </w:t>
      </w:r>
      <w:r w:rsidR="002240BB" w:rsidRPr="002240BB">
        <w:rPr>
          <w:rFonts w:ascii="Comic Sans MS" w:hAnsi="Comic Sans MS" w:cs="TimesNewRoman"/>
        </w:rPr>
        <w:t>il fondo della Columbiad.</w:t>
      </w:r>
      <w:r w:rsidR="002240BB">
        <w:rPr>
          <w:rFonts w:ascii="Comic Sans MS" w:hAnsi="Comic Sans MS" w:cs="TimesNewRoman"/>
        </w:rPr>
        <w:t xml:space="preserve"> </w:t>
      </w:r>
      <w:r w:rsidR="002240BB" w:rsidRPr="002240BB">
        <w:rPr>
          <w:rFonts w:ascii="Comic Sans MS" w:hAnsi="Comic Sans MS" w:cs="TimesNewRoman"/>
        </w:rPr>
        <w:t>Si udì d’un tratto una detonazione spaventosa,</w:t>
      </w:r>
      <w:r w:rsidR="002240BB">
        <w:rPr>
          <w:rFonts w:ascii="Comic Sans MS" w:hAnsi="Comic Sans MS" w:cs="TimesNewRoman"/>
        </w:rPr>
        <w:t xml:space="preserve"> </w:t>
      </w:r>
      <w:r w:rsidR="002240BB" w:rsidRPr="002240BB">
        <w:rPr>
          <w:rFonts w:ascii="Comic Sans MS" w:hAnsi="Comic Sans MS" w:cs="TimesNewRoman"/>
        </w:rPr>
        <w:t>mai udita, sovrumana,</w:t>
      </w:r>
      <w:r w:rsidR="002240BB">
        <w:rPr>
          <w:rFonts w:ascii="Comic Sans MS" w:hAnsi="Comic Sans MS" w:cs="TimesNewRoman"/>
        </w:rPr>
        <w:t xml:space="preserve"> </w:t>
      </w:r>
      <w:r w:rsidR="002240BB" w:rsidRPr="002240BB">
        <w:rPr>
          <w:rFonts w:ascii="Comic Sans MS" w:hAnsi="Comic Sans MS" w:cs="TimesNewRoman"/>
        </w:rPr>
        <w:t>di cui nulla può dare un’immagine,</w:t>
      </w:r>
      <w:r w:rsidR="002240BB">
        <w:rPr>
          <w:rFonts w:ascii="Comic Sans MS" w:hAnsi="Comic Sans MS" w:cs="TimesNewRoman"/>
        </w:rPr>
        <w:t xml:space="preserve"> </w:t>
      </w:r>
      <w:r w:rsidR="002240BB" w:rsidRPr="002240BB">
        <w:rPr>
          <w:rFonts w:ascii="Comic Sans MS" w:hAnsi="Comic Sans MS" w:cs="TimesNewRoman"/>
        </w:rPr>
        <w:t>né gli scoppi della folgore,</w:t>
      </w:r>
      <w:r w:rsidR="002240BB">
        <w:rPr>
          <w:rFonts w:ascii="Comic Sans MS" w:hAnsi="Comic Sans MS" w:cs="TimesNewRoman"/>
        </w:rPr>
        <w:t xml:space="preserve"> </w:t>
      </w:r>
      <w:r w:rsidR="002240BB" w:rsidRPr="002240BB">
        <w:rPr>
          <w:rFonts w:ascii="Comic Sans MS" w:hAnsi="Comic Sans MS" w:cs="TimesNewRoman"/>
        </w:rPr>
        <w:t>né i boati delle eruzioni.</w:t>
      </w:r>
    </w:p>
    <w:p w:rsidR="002240BB" w:rsidRPr="002240BB" w:rsidRDefault="002240BB" w:rsidP="002240BB">
      <w:pPr>
        <w:autoSpaceDE w:val="0"/>
        <w:autoSpaceDN w:val="0"/>
        <w:adjustRightInd w:val="0"/>
        <w:spacing w:after="0" w:line="240" w:lineRule="auto"/>
        <w:jc w:val="both"/>
        <w:rPr>
          <w:rFonts w:ascii="Comic Sans MS" w:hAnsi="Comic Sans MS" w:cs="TimesNewRoman"/>
        </w:rPr>
      </w:pPr>
      <w:r w:rsidRPr="002240BB">
        <w:rPr>
          <w:rFonts w:ascii="Comic Sans MS" w:hAnsi="Comic Sans MS" w:cs="TimesNewRoman"/>
        </w:rPr>
        <w:t>Un immenso manipolo di fuoco</w:t>
      </w:r>
      <w:r>
        <w:rPr>
          <w:rFonts w:ascii="Comic Sans MS" w:hAnsi="Comic Sans MS" w:cs="TimesNewRoman"/>
        </w:rPr>
        <w:t xml:space="preserve"> </w:t>
      </w:r>
      <w:r w:rsidRPr="002240BB">
        <w:rPr>
          <w:rFonts w:ascii="Comic Sans MS" w:hAnsi="Comic Sans MS" w:cs="TimesNewRoman"/>
        </w:rPr>
        <w:t>sorse dalle viscere del suolo come da un cratere;</w:t>
      </w:r>
      <w:r>
        <w:rPr>
          <w:rFonts w:ascii="Comic Sans MS" w:hAnsi="Comic Sans MS" w:cs="TimesNewRoman"/>
        </w:rPr>
        <w:t xml:space="preserve"> </w:t>
      </w:r>
      <w:r w:rsidRPr="002240BB">
        <w:rPr>
          <w:rFonts w:ascii="Comic Sans MS" w:hAnsi="Comic Sans MS" w:cs="TimesNewRoman"/>
        </w:rPr>
        <w:t>la terra si sollevò</w:t>
      </w:r>
    </w:p>
    <w:p w:rsidR="004F2534" w:rsidRDefault="002240BB" w:rsidP="008946CD">
      <w:pPr>
        <w:autoSpaceDE w:val="0"/>
        <w:autoSpaceDN w:val="0"/>
        <w:adjustRightInd w:val="0"/>
        <w:spacing w:after="0" w:line="240" w:lineRule="auto"/>
        <w:jc w:val="both"/>
        <w:rPr>
          <w:rFonts w:ascii="Comic Sans MS" w:hAnsi="Comic Sans MS" w:cs="TimesNewRoman"/>
        </w:rPr>
      </w:pPr>
      <w:r w:rsidRPr="002240BB">
        <w:rPr>
          <w:rFonts w:ascii="Comic Sans MS" w:hAnsi="Comic Sans MS" w:cs="TimesNewRoman"/>
        </w:rPr>
        <w:t>e a mala pena alcune persone</w:t>
      </w:r>
      <w:r>
        <w:rPr>
          <w:rFonts w:ascii="Comic Sans MS" w:hAnsi="Comic Sans MS" w:cs="TimesNewRoman"/>
        </w:rPr>
        <w:t xml:space="preserve"> </w:t>
      </w:r>
      <w:r w:rsidRPr="002240BB">
        <w:rPr>
          <w:rFonts w:ascii="Comic Sans MS" w:hAnsi="Comic Sans MS" w:cs="TimesNewRoman"/>
        </w:rPr>
        <w:t>poterono intravedere un solo istante</w:t>
      </w:r>
      <w:r>
        <w:rPr>
          <w:rFonts w:ascii="Comic Sans MS" w:hAnsi="Comic Sans MS" w:cs="TimesNewRoman"/>
        </w:rPr>
        <w:t xml:space="preserve"> </w:t>
      </w:r>
      <w:r w:rsidRPr="002240BB">
        <w:rPr>
          <w:rFonts w:ascii="Comic Sans MS" w:hAnsi="Comic Sans MS" w:cs="TimesNewRoman"/>
        </w:rPr>
        <w:t xml:space="preserve">la palla che fendeva </w:t>
      </w:r>
      <w:r>
        <w:rPr>
          <w:rFonts w:ascii="Comic Sans MS" w:hAnsi="Comic Sans MS" w:cs="TimesNewRoman"/>
        </w:rPr>
        <w:t xml:space="preserve"> </w:t>
      </w:r>
    </w:p>
    <w:p w:rsidR="00BA7186" w:rsidRDefault="00BA7186" w:rsidP="008946CD">
      <w:pPr>
        <w:autoSpaceDE w:val="0"/>
        <w:autoSpaceDN w:val="0"/>
        <w:adjustRightInd w:val="0"/>
        <w:spacing w:after="0" w:line="240" w:lineRule="auto"/>
        <w:jc w:val="both"/>
        <w:rPr>
          <w:rFonts w:ascii="Comic Sans MS" w:hAnsi="Comic Sans MS" w:cs="TimesNewRoman"/>
        </w:rPr>
      </w:pPr>
    </w:p>
    <w:p w:rsidR="00BA7186" w:rsidRDefault="00BA7186" w:rsidP="008946CD">
      <w:pPr>
        <w:autoSpaceDE w:val="0"/>
        <w:autoSpaceDN w:val="0"/>
        <w:adjustRightInd w:val="0"/>
        <w:spacing w:after="0" w:line="240" w:lineRule="auto"/>
        <w:jc w:val="both"/>
        <w:rPr>
          <w:rFonts w:ascii="Comic Sans MS" w:hAnsi="Comic Sans MS" w:cs="TimesNewRoman"/>
        </w:rPr>
      </w:pPr>
    </w:p>
    <w:p w:rsidR="00BA7186" w:rsidRDefault="00BA7186" w:rsidP="008946CD">
      <w:pPr>
        <w:autoSpaceDE w:val="0"/>
        <w:autoSpaceDN w:val="0"/>
        <w:adjustRightInd w:val="0"/>
        <w:spacing w:after="0" w:line="240" w:lineRule="auto"/>
        <w:jc w:val="both"/>
        <w:rPr>
          <w:rFonts w:ascii="Comic Sans MS" w:hAnsi="Comic Sans MS" w:cs="TimesNewRoman"/>
        </w:rPr>
      </w:pPr>
    </w:p>
    <w:p w:rsidR="00BA7186" w:rsidRDefault="00BA7186" w:rsidP="008946CD">
      <w:pPr>
        <w:autoSpaceDE w:val="0"/>
        <w:autoSpaceDN w:val="0"/>
        <w:adjustRightInd w:val="0"/>
        <w:spacing w:after="0" w:line="240" w:lineRule="auto"/>
        <w:jc w:val="both"/>
        <w:rPr>
          <w:rFonts w:ascii="Comic Sans MS" w:hAnsi="Comic Sans MS" w:cs="TimesNewRoman"/>
        </w:rPr>
      </w:pPr>
    </w:p>
    <w:p w:rsidR="008946CD" w:rsidRDefault="002240BB"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v</w:t>
      </w:r>
      <w:r w:rsidRPr="002240BB">
        <w:rPr>
          <w:rFonts w:ascii="Comic Sans MS" w:hAnsi="Comic Sans MS" w:cs="TimesNewRoman"/>
        </w:rPr>
        <w:t>ittoriosamente l’aria</w:t>
      </w:r>
      <w:r>
        <w:rPr>
          <w:rFonts w:ascii="Comic Sans MS" w:hAnsi="Comic Sans MS" w:cs="TimesNewRoman"/>
        </w:rPr>
        <w:t xml:space="preserve"> </w:t>
      </w:r>
      <w:r w:rsidRPr="002240BB">
        <w:rPr>
          <w:rFonts w:ascii="Comic Sans MS" w:hAnsi="Comic Sans MS" w:cs="TimesNewRoman"/>
        </w:rPr>
        <w:t>in mezzo a fiammeggianti vapori.&gt;&gt;</w:t>
      </w:r>
      <w:r>
        <w:rPr>
          <w:rStyle w:val="Rimandonotaapidipagina"/>
          <w:rFonts w:ascii="Comic Sans MS" w:hAnsi="Comic Sans MS" w:cs="TimesNewRoman"/>
        </w:rPr>
        <w:footnoteReference w:id="20"/>
      </w:r>
    </w:p>
    <w:p w:rsidR="008946CD" w:rsidRDefault="008946CD" w:rsidP="008946CD">
      <w:pPr>
        <w:autoSpaceDE w:val="0"/>
        <w:autoSpaceDN w:val="0"/>
        <w:adjustRightInd w:val="0"/>
        <w:spacing w:after="0" w:line="240" w:lineRule="auto"/>
        <w:jc w:val="both"/>
        <w:rPr>
          <w:rFonts w:ascii="Comic Sans MS" w:hAnsi="Comic Sans MS" w:cs="TimesNewRoman"/>
        </w:rPr>
      </w:pPr>
      <w:r w:rsidRPr="008946CD">
        <w:rPr>
          <w:rFonts w:ascii="Comic Sans MS" w:hAnsi="Comic Sans MS" w:cs="TimesNewRoman"/>
        </w:rPr>
        <w:t xml:space="preserve">I </w:t>
      </w:r>
      <w:r>
        <w:rPr>
          <w:rFonts w:ascii="Comic Sans MS" w:hAnsi="Comic Sans MS" w:cs="TimesNewRoman"/>
        </w:rPr>
        <w:t xml:space="preserve"> </w:t>
      </w:r>
      <w:r w:rsidRPr="008946CD">
        <w:rPr>
          <w:rFonts w:ascii="Comic Sans MS" w:hAnsi="Comic Sans MS" w:cs="TimesNewRoman"/>
        </w:rPr>
        <w:t xml:space="preserve">primi </w:t>
      </w:r>
      <w:r>
        <w:rPr>
          <w:rFonts w:ascii="Comic Sans MS" w:hAnsi="Comic Sans MS" w:cs="TimesNewRoman"/>
        </w:rPr>
        <w:t xml:space="preserve"> </w:t>
      </w:r>
      <w:r w:rsidRPr="008946CD">
        <w:rPr>
          <w:rFonts w:ascii="Comic Sans MS" w:hAnsi="Comic Sans MS" w:cs="TimesNewRoman"/>
        </w:rPr>
        <w:t xml:space="preserve">uomini spaziali non arriveranno </w:t>
      </w:r>
      <w:r>
        <w:rPr>
          <w:rFonts w:ascii="Comic Sans MS" w:hAnsi="Comic Sans MS" w:cs="TimesNewRoman"/>
        </w:rPr>
        <w:t xml:space="preserve"> mai </w:t>
      </w:r>
      <w:r w:rsidRPr="008946CD">
        <w:rPr>
          <w:rFonts w:ascii="Comic Sans MS" w:hAnsi="Comic Sans MS" w:cs="TimesNewRoman"/>
        </w:rPr>
        <w:t>a</w:t>
      </w:r>
      <w:r>
        <w:rPr>
          <w:rFonts w:ascii="Comic Sans MS" w:hAnsi="Comic Sans MS" w:cs="TimesNewRoman"/>
        </w:rPr>
        <w:t xml:space="preserve">  </w:t>
      </w:r>
      <w:r w:rsidRPr="008946CD">
        <w:rPr>
          <w:rFonts w:ascii="Comic Sans MS" w:hAnsi="Comic Sans MS" w:cs="TimesNewRoman"/>
        </w:rPr>
        <w:t>destinazione. La</w:t>
      </w:r>
      <w:r>
        <w:rPr>
          <w:rFonts w:ascii="Comic Sans MS" w:hAnsi="Comic Sans MS" w:cs="TimesNewRoman"/>
        </w:rPr>
        <w:t xml:space="preserve"> </w:t>
      </w:r>
      <w:r w:rsidRPr="008946CD">
        <w:rPr>
          <w:rFonts w:ascii="Comic Sans MS" w:hAnsi="Comic Sans MS" w:cs="TimesNewRoman"/>
        </w:rPr>
        <w:t xml:space="preserve"> capsula </w:t>
      </w:r>
      <w:r>
        <w:rPr>
          <w:rFonts w:ascii="Comic Sans MS" w:hAnsi="Comic Sans MS" w:cs="TimesNewRoman"/>
        </w:rPr>
        <w:t xml:space="preserve">è entrata nell'orbita </w:t>
      </w:r>
    </w:p>
    <w:p w:rsidR="008946CD" w:rsidRDefault="004F1B14"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l</w:t>
      </w:r>
      <w:r w:rsidR="008946CD">
        <w:rPr>
          <w:rFonts w:ascii="Comic Sans MS" w:hAnsi="Comic Sans MS" w:cs="TimesNewRoman"/>
        </w:rPr>
        <w:t xml:space="preserve">unare,  infatti, &lt;&lt; il tentativo del Club-cannone non ebbe altro risultato che di regalare un astro </w:t>
      </w:r>
    </w:p>
    <w:p w:rsidR="008946CD" w:rsidRDefault="008946CD"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al nostro sistema solare&gt;&gt;</w:t>
      </w:r>
      <w:r w:rsidRPr="008946CD">
        <w:rPr>
          <w:rFonts w:ascii="Comic Sans MS" w:hAnsi="Comic Sans MS" w:cs="TimesNewRoman"/>
        </w:rPr>
        <w:t>.</w:t>
      </w:r>
      <w:r>
        <w:rPr>
          <w:rStyle w:val="Rimandonotaapidipagina"/>
          <w:rFonts w:ascii="Comic Sans MS" w:hAnsi="Comic Sans MS" w:cs="TimesNewRoman"/>
        </w:rPr>
        <w:footnoteReference w:id="21"/>
      </w:r>
    </w:p>
    <w:p w:rsidR="008946CD" w:rsidRDefault="008946CD" w:rsidP="008946CD">
      <w:pPr>
        <w:autoSpaceDE w:val="0"/>
        <w:autoSpaceDN w:val="0"/>
        <w:adjustRightInd w:val="0"/>
        <w:spacing w:after="0" w:line="240" w:lineRule="auto"/>
        <w:jc w:val="both"/>
        <w:rPr>
          <w:rFonts w:ascii="Comic Sans MS" w:hAnsi="Comic Sans MS" w:cs="TimesNewRoman"/>
        </w:rPr>
      </w:pPr>
    </w:p>
    <w:p w:rsidR="00902C7C" w:rsidRDefault="00902C7C" w:rsidP="008946CD">
      <w:pPr>
        <w:autoSpaceDE w:val="0"/>
        <w:autoSpaceDN w:val="0"/>
        <w:adjustRightInd w:val="0"/>
        <w:spacing w:after="0" w:line="240" w:lineRule="auto"/>
        <w:jc w:val="both"/>
        <w:rPr>
          <w:rFonts w:ascii="Comic Sans MS" w:hAnsi="Comic Sans MS" w:cs="TimesNewRoman"/>
        </w:rPr>
      </w:pPr>
    </w:p>
    <w:p w:rsidR="004F1B14" w:rsidRDefault="004F1B14" w:rsidP="008946CD">
      <w:pPr>
        <w:autoSpaceDE w:val="0"/>
        <w:autoSpaceDN w:val="0"/>
        <w:adjustRightInd w:val="0"/>
        <w:spacing w:after="0" w:line="240" w:lineRule="auto"/>
        <w:jc w:val="both"/>
        <w:rPr>
          <w:rFonts w:ascii="Comic Sans MS" w:hAnsi="Comic Sans MS" w:cs="TimesNewRoman"/>
        </w:rPr>
      </w:pPr>
    </w:p>
    <w:p w:rsidR="004F1B14" w:rsidRPr="004F1B14" w:rsidRDefault="004F1B14" w:rsidP="004F1B14">
      <w:pPr>
        <w:pStyle w:val="Paragrafoelenco"/>
        <w:numPr>
          <w:ilvl w:val="0"/>
          <w:numId w:val="1"/>
        </w:numPr>
        <w:autoSpaceDE w:val="0"/>
        <w:autoSpaceDN w:val="0"/>
        <w:adjustRightInd w:val="0"/>
        <w:spacing w:after="0" w:line="240" w:lineRule="auto"/>
        <w:jc w:val="both"/>
        <w:rPr>
          <w:rFonts w:ascii="Comic Sans MS" w:hAnsi="Comic Sans MS" w:cs="TimesNewRoman"/>
          <w:sz w:val="44"/>
          <w:szCs w:val="44"/>
        </w:rPr>
      </w:pPr>
      <w:r>
        <w:rPr>
          <w:rFonts w:ascii="Comic Sans MS" w:hAnsi="Comic Sans MS" w:cs="TimesNewRoman"/>
          <w:sz w:val="44"/>
          <w:szCs w:val="44"/>
        </w:rPr>
        <w:t>Corsa allo spazio tra USA e URSS</w:t>
      </w:r>
    </w:p>
    <w:p w:rsidR="004F1B14" w:rsidRDefault="00A011BD"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noProof/>
          <w:lang w:eastAsia="it-IT"/>
        </w:rPr>
        <w:pict>
          <v:shape id="_x0000_s1029" type="#_x0000_t32" style="position:absolute;left:0;text-align:left;margin-left:.3pt;margin-top:5.05pt;width:497.25pt;height:0;z-index:251665408" o:connectortype="straight"/>
        </w:pict>
      </w:r>
    </w:p>
    <w:p w:rsidR="00E82887" w:rsidRDefault="00902C7C"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Dopo aver sognato per secoli solo con la fantasia e l’immaginazione, nel XX secolo l’uomo riesce a raggiunger</w:t>
      </w:r>
      <w:r w:rsidR="00E82887">
        <w:rPr>
          <w:rFonts w:ascii="Comic Sans MS" w:hAnsi="Comic Sans MS" w:cs="TimesNewRoman"/>
        </w:rPr>
        <w:t>e lo spazio</w:t>
      </w:r>
      <w:r>
        <w:rPr>
          <w:rFonts w:ascii="Comic Sans MS" w:hAnsi="Comic Sans MS" w:cs="TimesNewRoman"/>
        </w:rPr>
        <w:t xml:space="preserve"> grazie agli studi svolti</w:t>
      </w:r>
      <w:r w:rsidR="00E82887">
        <w:rPr>
          <w:rFonts w:ascii="Comic Sans MS" w:hAnsi="Comic Sans MS" w:cs="TimesNewRoman"/>
        </w:rPr>
        <w:t xml:space="preserve"> a partire dalla fine del 1800.</w:t>
      </w:r>
    </w:p>
    <w:p w:rsidR="007B03FF" w:rsidRDefault="00E82887"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Nel 1880 lo scienziato russo Konstantin Tsiolkowsky teorizzò dei razzi con diversi stadi alimentati a carburante liquido che potessero raggiungere lo spazio.</w:t>
      </w:r>
    </w:p>
    <w:p w:rsidR="00FA28C1" w:rsidRDefault="00E82887"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Attraverso la sua </w:t>
      </w:r>
      <w:r w:rsidRPr="00E82887">
        <w:rPr>
          <w:rFonts w:ascii="Comic Sans MS" w:hAnsi="Comic Sans MS" w:cs="TimesNewRoman"/>
          <w:i/>
        </w:rPr>
        <w:t>equazione dei razzi</w:t>
      </w:r>
      <w:r w:rsidR="00FA28C1">
        <w:rPr>
          <w:rFonts w:ascii="Comic Sans MS" w:hAnsi="Comic Sans MS" w:cs="TimesNewRoman"/>
          <w:i/>
        </w:rPr>
        <w:t xml:space="preserve">, </w:t>
      </w:r>
      <w:r w:rsidR="00FA28C1">
        <w:rPr>
          <w:rFonts w:ascii="Comic Sans MS" w:hAnsi="Comic Sans MS" w:cs="TimesNewRoman"/>
        </w:rPr>
        <w:t>che determin</w:t>
      </w:r>
      <w:r w:rsidR="00992339">
        <w:rPr>
          <w:rFonts w:ascii="Comic Sans MS" w:hAnsi="Comic Sans MS" w:cs="TimesNewRoman"/>
        </w:rPr>
        <w:t>ava la velocità di volo, stabilì</w:t>
      </w:r>
      <w:r w:rsidR="00FA28C1">
        <w:rPr>
          <w:rFonts w:ascii="Comic Sans MS" w:hAnsi="Comic Sans MS" w:cs="TimesNewRoman"/>
        </w:rPr>
        <w:t xml:space="preserve"> le basi della scienza missilistica. Egli, inoltre, scrisse la prima descrizione teorica di un satellite artificiale.  </w:t>
      </w:r>
    </w:p>
    <w:p w:rsidR="007B03FF" w:rsidRDefault="00FA28C1"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Nel 1926, negli Stati Uniti, Robert H. Goddard riuscì a far volare il primo razzo azionato da propellenti  liquidi che, in  un volo di due secondi mezzo,  raggiunse  la  velocità  di 100 Km/h e   un’altezza di 13 metri. </w:t>
      </w:r>
    </w:p>
    <w:p w:rsidR="007B03FF" w:rsidRDefault="00FA28C1"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Nel missile venivano impiegati due serbatoi separati</w:t>
      </w:r>
      <w:r w:rsidR="00903641">
        <w:rPr>
          <w:rFonts w:ascii="Comic Sans MS" w:hAnsi="Comic Sans MS" w:cs="TimesNewRoman"/>
        </w:rPr>
        <w:t xml:space="preserve">, uno per l’ossigeno e l’altro per la benzina, che venivano miscelati solo nella camera di combustione ed espulsi dall’ugello. </w:t>
      </w:r>
    </w:p>
    <w:p w:rsidR="00903641" w:rsidRDefault="00903641"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Goddard i</w:t>
      </w:r>
      <w:r w:rsidR="007B03FF">
        <w:rPr>
          <w:rFonts w:ascii="Comic Sans MS" w:hAnsi="Comic Sans MS" w:cs="TimesNewRoman"/>
        </w:rPr>
        <w:t>nstallò</w:t>
      </w:r>
      <w:r>
        <w:rPr>
          <w:rFonts w:ascii="Comic Sans MS" w:hAnsi="Comic Sans MS" w:cs="TimesNewRoman"/>
        </w:rPr>
        <w:t xml:space="preserve"> una base di lancio nel New Mexico dove</w:t>
      </w:r>
      <w:r w:rsidR="007B03FF">
        <w:rPr>
          <w:rFonts w:ascii="Comic Sans MS" w:hAnsi="Comic Sans MS" w:cs="TimesNewRoman"/>
        </w:rPr>
        <w:t>,</w:t>
      </w:r>
      <w:r>
        <w:rPr>
          <w:rFonts w:ascii="Comic Sans MS" w:hAnsi="Comic Sans MS" w:cs="TimesNewRoman"/>
        </w:rPr>
        <w:t xml:space="preserve"> nel 1935</w:t>
      </w:r>
      <w:r w:rsidR="007B03FF">
        <w:rPr>
          <w:rFonts w:ascii="Comic Sans MS" w:hAnsi="Comic Sans MS" w:cs="TimesNewRoman"/>
        </w:rPr>
        <w:t>,</w:t>
      </w:r>
      <w:r>
        <w:rPr>
          <w:rFonts w:ascii="Comic Sans MS" w:hAnsi="Comic Sans MS" w:cs="TimesNewRoman"/>
        </w:rPr>
        <w:t xml:space="preserve"> lanciò un razzo a ossigeno liquido e kerosene</w:t>
      </w:r>
      <w:r w:rsidR="00FA28C1">
        <w:rPr>
          <w:rFonts w:ascii="Comic Sans MS" w:hAnsi="Comic Sans MS" w:cs="TimesNewRoman"/>
        </w:rPr>
        <w:t xml:space="preserve"> </w:t>
      </w:r>
      <w:r>
        <w:rPr>
          <w:rFonts w:ascii="Comic Sans MS" w:hAnsi="Comic Sans MS" w:cs="TimesNewRoman"/>
        </w:rPr>
        <w:t>che raggiunse i 2200 metri di altezza ed una velocità di 880 Km/h.</w:t>
      </w:r>
    </w:p>
    <w:p w:rsidR="00903641" w:rsidRDefault="00903641"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Questi suoi eccezionali risultati</w:t>
      </w:r>
      <w:r w:rsidR="00FA28C1">
        <w:rPr>
          <w:rFonts w:ascii="Comic Sans MS" w:hAnsi="Comic Sans MS" w:cs="TimesNewRoman"/>
        </w:rPr>
        <w:t xml:space="preserve"> </w:t>
      </w:r>
      <w:r>
        <w:rPr>
          <w:rFonts w:ascii="Comic Sans MS" w:hAnsi="Comic Sans MS" w:cs="TimesNewRoman"/>
        </w:rPr>
        <w:t xml:space="preserve">verranno riconosciuti soltanto dopo la sua morte. </w:t>
      </w:r>
    </w:p>
    <w:p w:rsidR="00321AD1" w:rsidRDefault="00903641"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In Germania</w:t>
      </w:r>
      <w:r w:rsidR="007B03FF">
        <w:rPr>
          <w:rFonts w:ascii="Comic Sans MS" w:hAnsi="Comic Sans MS" w:cs="TimesNewRoman"/>
        </w:rPr>
        <w:t>,</w:t>
      </w:r>
      <w:r>
        <w:rPr>
          <w:rFonts w:ascii="Comic Sans MS" w:hAnsi="Comic Sans MS" w:cs="TimesNewRoman"/>
        </w:rPr>
        <w:t xml:space="preserve"> nel 1927</w:t>
      </w:r>
      <w:r w:rsidR="007B03FF">
        <w:rPr>
          <w:rFonts w:ascii="Comic Sans MS" w:hAnsi="Comic Sans MS" w:cs="TimesNewRoman"/>
        </w:rPr>
        <w:t>,</w:t>
      </w:r>
      <w:r>
        <w:rPr>
          <w:rFonts w:ascii="Comic Sans MS" w:hAnsi="Comic Sans MS" w:cs="TimesNewRoman"/>
        </w:rPr>
        <w:t xml:space="preserve"> ve</w:t>
      </w:r>
      <w:r w:rsidR="007B03FF">
        <w:rPr>
          <w:rFonts w:ascii="Comic Sans MS" w:hAnsi="Comic Sans MS" w:cs="TimesNewRoman"/>
        </w:rPr>
        <w:t>n</w:t>
      </w:r>
      <w:r>
        <w:rPr>
          <w:rFonts w:ascii="Comic Sans MS" w:hAnsi="Comic Sans MS" w:cs="TimesNewRoman"/>
        </w:rPr>
        <w:t>ne fondata la “Società per il Viaggio nello Spazio” da parte di Her</w:t>
      </w:r>
      <w:r w:rsidR="00321AD1">
        <w:rPr>
          <w:rFonts w:ascii="Comic Sans MS" w:hAnsi="Comic Sans MS" w:cs="TimesNewRoman"/>
        </w:rPr>
        <w:t>mann Oberth e Wernher Von Braun; questa società ebbe breve durata è venne sciolta dopo il fallimento del lancio di un razzo a ossigeno e metano liquido che esplose in presenza delle autorità e degli ufficiali della Marina.</w:t>
      </w:r>
      <w:r>
        <w:rPr>
          <w:rFonts w:ascii="Comic Sans MS" w:hAnsi="Comic Sans MS" w:cs="TimesNewRoman"/>
        </w:rPr>
        <w:t xml:space="preserve"> </w:t>
      </w:r>
    </w:p>
    <w:p w:rsidR="00321AD1" w:rsidRDefault="00321AD1"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Mol</w:t>
      </w:r>
      <w:r w:rsidR="00992339">
        <w:rPr>
          <w:rFonts w:ascii="Comic Sans MS" w:hAnsi="Comic Sans MS" w:cs="TimesNewRoman"/>
        </w:rPr>
        <w:t>ti degli scienziati appartenenti</w:t>
      </w:r>
      <w:r>
        <w:rPr>
          <w:rFonts w:ascii="Comic Sans MS" w:hAnsi="Comic Sans MS" w:cs="TimesNewRoman"/>
        </w:rPr>
        <w:t xml:space="preserve"> a questa società vennero inseriti da Hitler nel programma militare per la costruzione delle bombe volanti.</w:t>
      </w:r>
    </w:p>
    <w:p w:rsidR="00321AD1" w:rsidRDefault="00321AD1"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Nel 1942 </w:t>
      </w:r>
      <w:r w:rsidR="00932D49">
        <w:rPr>
          <w:rFonts w:ascii="Comic Sans MS" w:hAnsi="Comic Sans MS" w:cs="TimesNewRoman"/>
        </w:rPr>
        <w:t xml:space="preserve">venne lanciato </w:t>
      </w:r>
      <w:r>
        <w:rPr>
          <w:rFonts w:ascii="Comic Sans MS" w:hAnsi="Comic Sans MS" w:cs="TimesNewRoman"/>
        </w:rPr>
        <w:t xml:space="preserve">il missile tedesco A-4 e, nel 1943, </w:t>
      </w:r>
      <w:r w:rsidR="00932D49">
        <w:rPr>
          <w:rFonts w:ascii="Comic Sans MS" w:hAnsi="Comic Sans MS" w:cs="TimesNewRoman"/>
        </w:rPr>
        <w:t>l</w:t>
      </w:r>
      <w:r>
        <w:rPr>
          <w:rFonts w:ascii="Comic Sans MS" w:hAnsi="Comic Sans MS" w:cs="TimesNewRoman"/>
        </w:rPr>
        <w:t>a Germania inizio la produzione del razzo V-2.</w:t>
      </w:r>
    </w:p>
    <w:p w:rsidR="00AF532A" w:rsidRDefault="00321AD1"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Mentre la guerra si avvia alla fine nella base missilistica tedesca a </w:t>
      </w:r>
      <w:r w:rsidR="00932D49">
        <w:rPr>
          <w:rFonts w:ascii="Comic Sans MS" w:hAnsi="Comic Sans MS" w:cs="TimesNewRoman"/>
        </w:rPr>
        <w:t>Peenemünde (un paese sul Mar Baltico) vennero progettati missili capaci di arriva</w:t>
      </w:r>
      <w:r w:rsidR="007B03FF">
        <w:rPr>
          <w:rFonts w:ascii="Comic Sans MS" w:hAnsi="Comic Sans MS" w:cs="TimesNewRoman"/>
        </w:rPr>
        <w:t>re a 5000 Km di distanza; ma,  c</w:t>
      </w:r>
      <w:r w:rsidR="00932D49">
        <w:rPr>
          <w:rFonts w:ascii="Comic Sans MS" w:hAnsi="Comic Sans MS" w:cs="TimesNewRoman"/>
        </w:rPr>
        <w:t>on la caduta del nazismo gli scienziati tedeschi vennero portati negli Stati Uniti (tra cui lo scienziato Von Braun) e in Russia</w:t>
      </w:r>
      <w:r w:rsidR="00AF532A">
        <w:rPr>
          <w:rFonts w:ascii="Comic Sans MS" w:hAnsi="Comic Sans MS" w:cs="TimesNewRoman"/>
        </w:rPr>
        <w:t>.</w:t>
      </w:r>
    </w:p>
    <w:p w:rsidR="00FA28C1" w:rsidRDefault="00AF532A"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Nel 1949, negli U.S.A. il razzo Bumper-WAC raggiunse la quote di 244 miglia, è il primo razzo a raggiungere lo spazio.</w:t>
      </w:r>
    </w:p>
    <w:p w:rsidR="007B03FF" w:rsidRDefault="00AF532A"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Inoltre, nel 1956, dopo il lancio del razzo Redstone, vi fu il lancio d</w:t>
      </w:r>
      <w:r w:rsidR="007B03FF">
        <w:rPr>
          <w:rFonts w:ascii="Comic Sans MS" w:hAnsi="Comic Sans MS" w:cs="TimesNewRoman"/>
        </w:rPr>
        <w:t>e</w:t>
      </w:r>
      <w:r>
        <w:rPr>
          <w:rFonts w:ascii="Comic Sans MS" w:hAnsi="Comic Sans MS" w:cs="TimesNewRoman"/>
        </w:rPr>
        <w:t>l vettore Jupiter-C.</w:t>
      </w:r>
    </w:p>
    <w:p w:rsidR="007B03FF" w:rsidRDefault="007B03FF" w:rsidP="008946CD">
      <w:pPr>
        <w:autoSpaceDE w:val="0"/>
        <w:autoSpaceDN w:val="0"/>
        <w:adjustRightInd w:val="0"/>
        <w:spacing w:after="0" w:line="240" w:lineRule="auto"/>
        <w:jc w:val="both"/>
        <w:rPr>
          <w:rFonts w:ascii="Comic Sans MS" w:hAnsi="Comic Sans MS" w:cs="TimesNewRoman"/>
        </w:rPr>
      </w:pPr>
    </w:p>
    <w:p w:rsidR="007B03FF" w:rsidRDefault="007B03FF" w:rsidP="008946CD">
      <w:pPr>
        <w:autoSpaceDE w:val="0"/>
        <w:autoSpaceDN w:val="0"/>
        <w:adjustRightInd w:val="0"/>
        <w:spacing w:after="0" w:line="240" w:lineRule="auto"/>
        <w:jc w:val="both"/>
        <w:rPr>
          <w:rFonts w:ascii="Comic Sans MS" w:hAnsi="Comic Sans MS" w:cs="TimesNewRoman"/>
        </w:rPr>
      </w:pPr>
    </w:p>
    <w:p w:rsidR="007B03FF" w:rsidRDefault="007B03FF" w:rsidP="008946CD">
      <w:pPr>
        <w:autoSpaceDE w:val="0"/>
        <w:autoSpaceDN w:val="0"/>
        <w:adjustRightInd w:val="0"/>
        <w:spacing w:after="0" w:line="240" w:lineRule="auto"/>
        <w:jc w:val="both"/>
        <w:rPr>
          <w:rFonts w:ascii="Comic Sans MS" w:hAnsi="Comic Sans MS" w:cs="TimesNewRoman"/>
        </w:rPr>
      </w:pPr>
    </w:p>
    <w:p w:rsidR="007B03FF" w:rsidRDefault="007B03FF" w:rsidP="008946CD">
      <w:pPr>
        <w:autoSpaceDE w:val="0"/>
        <w:autoSpaceDN w:val="0"/>
        <w:adjustRightInd w:val="0"/>
        <w:spacing w:after="0" w:line="240" w:lineRule="auto"/>
        <w:jc w:val="both"/>
        <w:rPr>
          <w:rFonts w:ascii="Comic Sans MS" w:hAnsi="Comic Sans MS" w:cs="TimesNewRoman"/>
        </w:rPr>
      </w:pPr>
    </w:p>
    <w:p w:rsidR="007B03FF" w:rsidRDefault="007B03FF" w:rsidP="008946CD">
      <w:pPr>
        <w:autoSpaceDE w:val="0"/>
        <w:autoSpaceDN w:val="0"/>
        <w:adjustRightInd w:val="0"/>
        <w:spacing w:after="0" w:line="240" w:lineRule="auto"/>
        <w:jc w:val="both"/>
        <w:rPr>
          <w:rFonts w:ascii="Comic Sans MS" w:hAnsi="Comic Sans MS" w:cs="TimesNewRoman"/>
        </w:rPr>
      </w:pPr>
    </w:p>
    <w:p w:rsidR="00583EC3" w:rsidRPr="007B03FF" w:rsidRDefault="004F2534"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noProof/>
          <w:lang w:eastAsia="it-IT"/>
        </w:rPr>
        <w:drawing>
          <wp:anchor distT="0" distB="0" distL="114300" distR="114300" simplePos="0" relativeHeight="251666432" behindDoc="0" locked="0" layoutInCell="1" allowOverlap="1">
            <wp:simplePos x="0" y="0"/>
            <wp:positionH relativeFrom="margin">
              <wp:posOffset>3356610</wp:posOffset>
            </wp:positionH>
            <wp:positionV relativeFrom="margin">
              <wp:posOffset>1057910</wp:posOffset>
            </wp:positionV>
            <wp:extent cx="2905125" cy="2381250"/>
            <wp:effectExtent l="19050" t="0" r="9525" b="0"/>
            <wp:wrapSquare wrapText="bothSides"/>
            <wp:docPr id="5" name="Immagine 43" descr="http://upload.wikimedia.org/wikipedia/commons/b/be/Sputnik_a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upload.wikimedia.org/wikipedia/commons/b/be/Sputnik_asm.jpg"/>
                    <pic:cNvPicPr>
                      <a:picLocks noChangeAspect="1" noChangeArrowheads="1"/>
                    </pic:cNvPicPr>
                  </pic:nvPicPr>
                  <pic:blipFill>
                    <a:blip r:embed="rId13" cstate="print"/>
                    <a:srcRect/>
                    <a:stretch>
                      <a:fillRect/>
                    </a:stretch>
                  </pic:blipFill>
                  <pic:spPr bwMode="auto">
                    <a:xfrm>
                      <a:off x="0" y="0"/>
                      <a:ext cx="2905125" cy="2381250"/>
                    </a:xfrm>
                    <a:prstGeom prst="rect">
                      <a:avLst/>
                    </a:prstGeom>
                    <a:noFill/>
                    <a:ln w="9525">
                      <a:noFill/>
                      <a:miter lim="800000"/>
                      <a:headEnd/>
                      <a:tailEnd/>
                    </a:ln>
                  </pic:spPr>
                </pic:pic>
              </a:graphicData>
            </a:graphic>
          </wp:anchor>
        </w:drawing>
      </w:r>
      <w:r w:rsidR="00AF532A">
        <w:rPr>
          <w:rFonts w:ascii="Comic Sans MS" w:hAnsi="Comic Sans MS" w:cs="TimesNewRoman"/>
        </w:rPr>
        <w:t>Nel frattempo</w:t>
      </w:r>
      <w:r w:rsidR="007B03FF">
        <w:rPr>
          <w:rFonts w:ascii="Comic Sans MS" w:hAnsi="Comic Sans MS" w:cs="TimesNewRoman"/>
        </w:rPr>
        <w:t>,</w:t>
      </w:r>
      <w:r w:rsidR="00AF532A">
        <w:rPr>
          <w:rFonts w:ascii="Comic Sans MS" w:hAnsi="Comic Sans MS" w:cs="TimesNewRoman"/>
        </w:rPr>
        <w:t xml:space="preserve"> in Unione Sovietica</w:t>
      </w:r>
      <w:r w:rsidR="007B03FF">
        <w:rPr>
          <w:rFonts w:ascii="Comic Sans MS" w:hAnsi="Comic Sans MS" w:cs="TimesNewRoman"/>
        </w:rPr>
        <w:t>,</w:t>
      </w:r>
      <w:r w:rsidR="00AF532A">
        <w:rPr>
          <w:rFonts w:ascii="Comic Sans MS" w:hAnsi="Comic Sans MS" w:cs="TimesNewRoman"/>
        </w:rPr>
        <w:t xml:space="preserve"> Sergei Korolev contribuì alla costruzione del vettore balistico intercontinentale R-7 che fece il suo primo volo il 3 agosto 1957 e, il 4 ottobre 1957, </w:t>
      </w:r>
      <w:r w:rsidR="00583EC3">
        <w:rPr>
          <w:rFonts w:ascii="Comic Sans MS" w:hAnsi="Comic Sans MS" w:cs="TimesNewRoman"/>
        </w:rPr>
        <w:t>l’URSS mise in orbita il primo satellite artificiale, lo Sputnik 1</w:t>
      </w:r>
      <w:r w:rsidR="00B45925">
        <w:rPr>
          <w:rFonts w:ascii="Comic Sans MS" w:hAnsi="Comic Sans MS" w:cs="TimesNewRoman"/>
        </w:rPr>
        <w:t>, che pesava poco più di 80 Kg  e che orbitò intorno alla Terra per più di due mesi</w:t>
      </w:r>
      <w:r w:rsidR="00583EC3">
        <w:rPr>
          <w:rFonts w:ascii="Comic Sans MS" w:hAnsi="Comic Sans MS" w:cs="TimesNewRoman"/>
        </w:rPr>
        <w:t xml:space="preserve">; questa data segna l’inizio dell’era spaziale e della </w:t>
      </w:r>
      <w:r w:rsidR="00583EC3" w:rsidRPr="00742B3E">
        <w:rPr>
          <w:rFonts w:ascii="Comic Sans MS" w:hAnsi="Comic Sans MS" w:cs="TimesNewRoman"/>
          <w:b/>
          <w:i/>
        </w:rPr>
        <w:t>corsa del spazio</w:t>
      </w:r>
      <w:r w:rsidR="00583EC3">
        <w:rPr>
          <w:rFonts w:ascii="Comic Sans MS" w:hAnsi="Comic Sans MS" w:cs="TimesNewRoman"/>
        </w:rPr>
        <w:t xml:space="preserve"> tra USA e URSS.</w:t>
      </w:r>
      <w:r w:rsidR="007B03FF">
        <w:rPr>
          <w:rFonts w:ascii="Comic Sans MS" w:hAnsi="Comic Sans MS" w:cs="TimesNewRoman"/>
        </w:rPr>
        <w:t xml:space="preserve"> </w:t>
      </w:r>
    </w:p>
    <w:p w:rsidR="00B45925" w:rsidRDefault="00583EC3" w:rsidP="008946CD">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La corsa allo spazio rappresenta un aspetto della guerra fredda tra queste due superpotenze; i due blocchi si sfidarono, nel periodo che va dal 1957 al 1975, nel lancio di missili, satelliti e nella conquista della </w:t>
      </w:r>
      <w:r w:rsidR="00B45925">
        <w:rPr>
          <w:rFonts w:ascii="Comic Sans MS" w:hAnsi="Comic Sans MS" w:cs="TimesNewRoman"/>
        </w:rPr>
        <w:t>L</w:t>
      </w:r>
      <w:r>
        <w:rPr>
          <w:rFonts w:ascii="Comic Sans MS" w:hAnsi="Comic Sans MS" w:cs="TimesNewRoman"/>
        </w:rPr>
        <w:t>una</w:t>
      </w:r>
      <w:r w:rsidR="00B45925">
        <w:rPr>
          <w:rFonts w:ascii="Comic Sans MS" w:hAnsi="Comic Sans MS" w:cs="TimesNewRoman"/>
        </w:rPr>
        <w:t>.</w:t>
      </w:r>
    </w:p>
    <w:p w:rsidR="00B45925" w:rsidRPr="0082783F" w:rsidRDefault="00B45925" w:rsidP="008946CD">
      <w:pPr>
        <w:autoSpaceDE w:val="0"/>
        <w:autoSpaceDN w:val="0"/>
        <w:adjustRightInd w:val="0"/>
        <w:spacing w:after="0" w:line="240" w:lineRule="auto"/>
        <w:jc w:val="both"/>
        <w:rPr>
          <w:rFonts w:ascii="Times New Roman" w:hAnsi="Times New Roman" w:cs="Times New Roman"/>
        </w:rPr>
      </w:pPr>
      <w:r>
        <w:rPr>
          <w:rFonts w:ascii="Comic Sans MS" w:hAnsi="Comic Sans MS" w:cs="TimesNewRoman"/>
        </w:rPr>
        <w:t>In risposta allo Sputnik gli Stati Uniti iniziarono enormi sforzi per recuperare questa superiorità tecnologica; questa reazione è nota come Crisi Sputnik.</w:t>
      </w:r>
      <w:r w:rsidR="004F2534">
        <w:rPr>
          <w:rFonts w:ascii="Comic Sans MS" w:hAnsi="Comic Sans MS" w:cs="TimesNewRoman"/>
        </w:rPr>
        <w:t xml:space="preserve">                                                                                   </w:t>
      </w:r>
      <w:r w:rsidR="004F2534" w:rsidRPr="0082783F">
        <w:rPr>
          <w:rFonts w:ascii="Times New Roman" w:hAnsi="Times New Roman" w:cs="Times New Roman"/>
          <w:sz w:val="18"/>
          <w:szCs w:val="18"/>
        </w:rPr>
        <w:t>Sputnik 1</w:t>
      </w:r>
    </w:p>
    <w:p w:rsidR="00225B40" w:rsidRDefault="00B45925"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Circa un mese dopo, i sovietici lanciarono lo Sputnik-2 con a bordo la cagnetta Laika che fu sistemata in un speciale contenitore </w:t>
      </w:r>
      <w:r w:rsidR="0044003B">
        <w:rPr>
          <w:rFonts w:ascii="Comic Sans MS" w:hAnsi="Comic Sans MS" w:cs="TimesNewRoman"/>
        </w:rPr>
        <w:t>a tenuta stagna; dopo 162 giorni in orbita lo Sputnik-2 rientro disintegrandosi nell’atmosfera</w:t>
      </w:r>
      <w:r w:rsidR="00225B40">
        <w:rPr>
          <w:rFonts w:ascii="Comic Sans MS" w:hAnsi="Comic Sans MS" w:cs="TimesNewRoman"/>
        </w:rPr>
        <w:t xml:space="preserve">, </w:t>
      </w:r>
      <w:r w:rsidR="004F2534">
        <w:rPr>
          <w:rFonts w:ascii="Comic Sans MS" w:hAnsi="Comic Sans MS" w:cs="TimesNewRoman"/>
        </w:rPr>
        <w:t xml:space="preserve"> </w:t>
      </w:r>
      <w:r w:rsidR="0044003B">
        <w:rPr>
          <w:rFonts w:ascii="Comic Sans MS" w:hAnsi="Comic Sans MS" w:cs="TimesNewRoman"/>
        </w:rPr>
        <w:t xml:space="preserve">la cagna </w:t>
      </w:r>
      <w:r w:rsidR="004F2534">
        <w:rPr>
          <w:rFonts w:ascii="Comic Sans MS" w:hAnsi="Comic Sans MS" w:cs="TimesNewRoman"/>
        </w:rPr>
        <w:t xml:space="preserve"> e</w:t>
      </w:r>
      <w:r w:rsidR="0044003B">
        <w:rPr>
          <w:rFonts w:ascii="Comic Sans MS" w:hAnsi="Comic Sans MS" w:cs="TimesNewRoman"/>
        </w:rPr>
        <w:t>ra morta dopo 7 giorni dal lancio grazie ad un sis</w:t>
      </w:r>
      <w:r w:rsidR="00225B40">
        <w:rPr>
          <w:rFonts w:ascii="Comic Sans MS" w:hAnsi="Comic Sans MS" w:cs="TimesNewRoman"/>
        </w:rPr>
        <w:t>tema automatico che l’addormentò</w:t>
      </w:r>
      <w:r w:rsidR="0044003B">
        <w:rPr>
          <w:rFonts w:ascii="Comic Sans MS" w:hAnsi="Comic Sans MS" w:cs="TimesNewRoman"/>
        </w:rPr>
        <w:t xml:space="preserve"> definitivamente</w:t>
      </w:r>
      <w:r w:rsidR="00225B40">
        <w:rPr>
          <w:rFonts w:ascii="Comic Sans MS" w:hAnsi="Comic Sans MS" w:cs="TimesNewRoman"/>
        </w:rPr>
        <w:t>.</w:t>
      </w:r>
    </w:p>
    <w:p w:rsidR="00F02A3C" w:rsidRDefault="00F02A3C" w:rsidP="00F02A3C">
      <w:pPr>
        <w:autoSpaceDE w:val="0"/>
        <w:autoSpaceDN w:val="0"/>
        <w:adjustRightInd w:val="0"/>
        <w:spacing w:after="0" w:line="240" w:lineRule="auto"/>
        <w:jc w:val="both"/>
        <w:rPr>
          <w:rFonts w:ascii="Comic Sans MS" w:hAnsi="Comic Sans MS" w:cs="TimesNewRoman"/>
        </w:rPr>
      </w:pPr>
      <w:r>
        <w:rPr>
          <w:rFonts w:ascii="Comic Sans MS" w:hAnsi="Comic Sans MS" w:cs="TimesNewRoman"/>
          <w:noProof/>
          <w:lang w:eastAsia="it-IT"/>
        </w:rPr>
        <w:drawing>
          <wp:anchor distT="0" distB="0" distL="114300" distR="114300" simplePos="0" relativeHeight="251667456" behindDoc="0" locked="0" layoutInCell="1" allowOverlap="1">
            <wp:simplePos x="0" y="0"/>
            <wp:positionH relativeFrom="margin">
              <wp:posOffset>-72390</wp:posOffset>
            </wp:positionH>
            <wp:positionV relativeFrom="margin">
              <wp:posOffset>4753610</wp:posOffset>
            </wp:positionV>
            <wp:extent cx="2569845" cy="2790825"/>
            <wp:effectExtent l="19050" t="0" r="1905" b="0"/>
            <wp:wrapSquare wrapText="bothSides"/>
            <wp:docPr id="46" name="Immagine 46" descr="http://www.wired.com/images/index/2008/01/explorer1_500px.jpg">
              <a:hlinkClick xmlns:a="http://schemas.openxmlformats.org/drawingml/2006/main" r:id="rId1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wired.com/images/index/2008/01/explorer1_500px.jpg">
                      <a:hlinkClick r:id="rId14" tooltip="&quot;&quot;"/>
                    </pic:cNvPr>
                    <pic:cNvPicPr>
                      <a:picLocks noChangeAspect="1" noChangeArrowheads="1"/>
                    </pic:cNvPicPr>
                  </pic:nvPicPr>
                  <pic:blipFill>
                    <a:blip r:embed="rId15" cstate="print"/>
                    <a:srcRect/>
                    <a:stretch>
                      <a:fillRect/>
                    </a:stretch>
                  </pic:blipFill>
                  <pic:spPr bwMode="auto">
                    <a:xfrm>
                      <a:off x="0" y="0"/>
                      <a:ext cx="2569845" cy="2790825"/>
                    </a:xfrm>
                    <a:prstGeom prst="rect">
                      <a:avLst/>
                    </a:prstGeom>
                    <a:noFill/>
                    <a:ln w="9525">
                      <a:noFill/>
                      <a:miter lim="800000"/>
                      <a:headEnd/>
                      <a:tailEnd/>
                    </a:ln>
                  </pic:spPr>
                </pic:pic>
              </a:graphicData>
            </a:graphic>
          </wp:anchor>
        </w:drawing>
      </w:r>
      <w:r w:rsidR="0057198C">
        <w:rPr>
          <w:rFonts w:ascii="Comic Sans MS" w:hAnsi="Comic Sans MS" w:cs="TimesNewRoman"/>
        </w:rPr>
        <w:t>I</w:t>
      </w:r>
      <w:r w:rsidR="00225B40">
        <w:rPr>
          <w:rFonts w:ascii="Comic Sans MS" w:hAnsi="Comic Sans MS" w:cs="TimesNewRoman"/>
        </w:rPr>
        <w:t>l</w:t>
      </w:r>
      <w:r w:rsidR="0057198C">
        <w:rPr>
          <w:rFonts w:ascii="Comic Sans MS" w:hAnsi="Comic Sans MS" w:cs="TimesNewRoman"/>
        </w:rPr>
        <w:t xml:space="preserve"> </w:t>
      </w:r>
      <w:r w:rsidR="00225B40">
        <w:rPr>
          <w:rFonts w:ascii="Comic Sans MS" w:hAnsi="Comic Sans MS" w:cs="TimesNewRoman"/>
        </w:rPr>
        <w:t>31 gennaio 1958</w:t>
      </w:r>
      <w:r w:rsidR="001D6288">
        <w:rPr>
          <w:rFonts w:ascii="Comic Sans MS" w:hAnsi="Comic Sans MS" w:cs="TimesNewRoman"/>
        </w:rPr>
        <w:t xml:space="preserve"> dalla base di Cape Canaveral (Florida) gli americani</w:t>
      </w:r>
      <w:r w:rsidR="00225B40">
        <w:rPr>
          <w:rFonts w:ascii="Comic Sans MS" w:hAnsi="Comic Sans MS" w:cs="TimesNewRoman"/>
        </w:rPr>
        <w:t xml:space="preserve"> misero in orbita il primo satellite</w:t>
      </w:r>
      <w:r w:rsidR="00195965">
        <w:rPr>
          <w:rFonts w:ascii="Comic Sans MS" w:hAnsi="Comic Sans MS" w:cs="TimesNewRoman"/>
        </w:rPr>
        <w:t>,</w:t>
      </w:r>
      <w:r w:rsidR="00225B40">
        <w:rPr>
          <w:rFonts w:ascii="Comic Sans MS" w:hAnsi="Comic Sans MS" w:cs="TimesNewRoman"/>
        </w:rPr>
        <w:t xml:space="preserve"> </w:t>
      </w:r>
      <w:r w:rsidR="00DA7BCE">
        <w:rPr>
          <w:rFonts w:ascii="Comic Sans MS" w:hAnsi="Comic Sans MS" w:cs="TimesNewRoman"/>
        </w:rPr>
        <w:t>l’Explorer</w:t>
      </w:r>
      <w:r w:rsidR="00225B40">
        <w:rPr>
          <w:rFonts w:ascii="Comic Sans MS" w:hAnsi="Comic Sans MS" w:cs="TimesNewRoman"/>
        </w:rPr>
        <w:t xml:space="preserve"> I</w:t>
      </w:r>
      <w:r w:rsidR="00195965">
        <w:rPr>
          <w:rFonts w:ascii="Comic Sans MS" w:hAnsi="Comic Sans MS" w:cs="TimesNewRoman"/>
        </w:rPr>
        <w:t>,</w:t>
      </w:r>
      <w:r w:rsidR="00225B40">
        <w:rPr>
          <w:rFonts w:ascii="Comic Sans MS" w:hAnsi="Comic Sans MS" w:cs="TimesNewRoman"/>
        </w:rPr>
        <w:t xml:space="preserve"> di forma cilindrica</w:t>
      </w:r>
      <w:r w:rsidR="00195965">
        <w:rPr>
          <w:rFonts w:ascii="Comic Sans MS" w:hAnsi="Comic Sans MS" w:cs="TimesNewRoman"/>
        </w:rPr>
        <w:t xml:space="preserve"> con una lunghezza di due</w:t>
      </w:r>
      <w:r w:rsidR="00225B40">
        <w:rPr>
          <w:rFonts w:ascii="Comic Sans MS" w:hAnsi="Comic Sans MS" w:cs="TimesNewRoman"/>
        </w:rPr>
        <w:t xml:space="preserve"> </w:t>
      </w:r>
      <w:r w:rsidR="001D6288">
        <w:rPr>
          <w:rFonts w:ascii="Comic Sans MS" w:hAnsi="Comic Sans MS" w:cs="TimesNewRoman"/>
        </w:rPr>
        <w:t>metri e con un peso di 13,9</w:t>
      </w:r>
      <w:r w:rsidR="0057198C">
        <w:rPr>
          <w:rFonts w:ascii="Comic Sans MS" w:hAnsi="Comic Sans MS" w:cs="TimesNewRoman"/>
        </w:rPr>
        <w:t xml:space="preserve"> chili.</w:t>
      </w:r>
      <w:r>
        <w:rPr>
          <w:rFonts w:ascii="Comic Sans MS" w:hAnsi="Comic Sans MS" w:cs="TimesNewRoman"/>
        </w:rPr>
        <w:t xml:space="preserve">  </w:t>
      </w:r>
    </w:p>
    <w:p w:rsidR="001D6288" w:rsidRDefault="0057198C" w:rsidP="00F02A3C">
      <w:pPr>
        <w:autoSpaceDE w:val="0"/>
        <w:autoSpaceDN w:val="0"/>
        <w:adjustRightInd w:val="0"/>
        <w:spacing w:after="0" w:line="240" w:lineRule="auto"/>
        <w:jc w:val="both"/>
        <w:rPr>
          <w:rFonts w:ascii="Comic Sans MS" w:hAnsi="Comic Sans MS" w:cs="TimesNewRoman"/>
        </w:rPr>
      </w:pPr>
      <w:r>
        <w:rPr>
          <w:rFonts w:ascii="Comic Sans MS" w:hAnsi="Comic Sans MS" w:cs="TimesNewRoman"/>
        </w:rPr>
        <w:t>Esso venne progettato e costruito dal Jet Propulsion Laboratory (JPL) del California Institute of Technology</w:t>
      </w:r>
      <w:r w:rsidR="001D6288">
        <w:rPr>
          <w:rFonts w:ascii="Comic Sans MS" w:hAnsi="Comic Sans MS" w:cs="TimesNewRoman"/>
        </w:rPr>
        <w:t>; invece la strumentazione satellitare a bordo del satellite fu progettata dal professore James Van Allen.</w:t>
      </w:r>
    </w:p>
    <w:p w:rsidR="00DE7909" w:rsidRDefault="001D6288"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 Gli strumenti in dotazione erano un contatore Geiger per la rilevazione dei raggi cosmici, un sensore di temperatura interno, tre sensori di temperatura esterni, un microfono per impatti con micrometeoriti e attrezzature protettive.</w:t>
      </w:r>
      <w:r w:rsidR="00DE7909">
        <w:rPr>
          <w:rFonts w:ascii="Comic Sans MS" w:hAnsi="Comic Sans MS" w:cs="TimesNewRoman"/>
        </w:rPr>
        <w:t xml:space="preserve"> L’energia elettrica venne fornita da batterie chimiche al nichel e cadmio. </w:t>
      </w:r>
    </w:p>
    <w:p w:rsidR="00DA7BCE" w:rsidRDefault="00DA7BCE"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Studiando i dati provenienti dal satellite  Van Allen scoprì l’esistenza di fasce di radiazioni intorno alla Terra dette </w:t>
      </w:r>
      <w:r w:rsidRPr="009A3EE9">
        <w:rPr>
          <w:rFonts w:ascii="Comic Sans MS" w:hAnsi="Comic Sans MS" w:cs="TimesNewRoman"/>
          <w:b/>
          <w:i/>
        </w:rPr>
        <w:t>fasce di Van Allen</w:t>
      </w:r>
      <w:r>
        <w:rPr>
          <w:rFonts w:ascii="Comic Sans MS" w:hAnsi="Comic Sans MS" w:cs="TimesNewRoman"/>
        </w:rPr>
        <w:t>.</w:t>
      </w:r>
    </w:p>
    <w:p w:rsidR="00F02A3C" w:rsidRDefault="00F02A3C"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                     </w:t>
      </w:r>
      <w:r w:rsidRPr="0082783F">
        <w:rPr>
          <w:rFonts w:ascii="Times New Roman" w:hAnsi="Times New Roman" w:cs="Times New Roman"/>
          <w:sz w:val="18"/>
          <w:szCs w:val="18"/>
        </w:rPr>
        <w:t>Explorer 1</w:t>
      </w:r>
      <w:r w:rsidRPr="0082783F">
        <w:rPr>
          <w:rFonts w:ascii="Times New Roman" w:hAnsi="Times New Roman" w:cs="Times New Roman"/>
        </w:rPr>
        <w:t xml:space="preserve"> </w:t>
      </w:r>
      <w:r>
        <w:rPr>
          <w:rFonts w:ascii="Comic Sans MS" w:hAnsi="Comic Sans MS" w:cs="TimesNewRoman"/>
        </w:rPr>
        <w:t xml:space="preserve">                            </w:t>
      </w:r>
      <w:r w:rsidR="00DA7BCE">
        <w:rPr>
          <w:rFonts w:ascii="Comic Sans MS" w:hAnsi="Comic Sans MS" w:cs="TimesNewRoman"/>
        </w:rPr>
        <w:t xml:space="preserve">Dopo alcuni tentativi falliti, il </w:t>
      </w:r>
      <w:r>
        <w:rPr>
          <w:rFonts w:ascii="Comic Sans MS" w:hAnsi="Comic Sans MS" w:cs="TimesNewRoman"/>
        </w:rPr>
        <w:t xml:space="preserve"> </w:t>
      </w:r>
      <w:r w:rsidR="00DA7BCE">
        <w:rPr>
          <w:rFonts w:ascii="Comic Sans MS" w:hAnsi="Comic Sans MS" w:cs="TimesNewRoman"/>
        </w:rPr>
        <w:t xml:space="preserve">17 marzo viene immesso </w:t>
      </w:r>
    </w:p>
    <w:p w:rsidR="00DA7BCE" w:rsidRDefault="00DA7BCE"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in orbita Vanguard-1; intanto il 15 maggio 1958 viene diffusa la notizia del lancio dello Sputnik-3 dimostrando quanto siano lontani i razzi vettori USA in</w:t>
      </w:r>
      <w:r w:rsidR="00C872D1">
        <w:rPr>
          <w:rFonts w:ascii="Comic Sans MS" w:hAnsi="Comic Sans MS" w:cs="TimesNewRoman"/>
        </w:rPr>
        <w:t xml:space="preserve"> </w:t>
      </w:r>
      <w:r>
        <w:rPr>
          <w:rFonts w:ascii="Comic Sans MS" w:hAnsi="Comic Sans MS" w:cs="TimesNewRoman"/>
        </w:rPr>
        <w:t>termine di peso da immettere in orbita.</w:t>
      </w:r>
    </w:p>
    <w:p w:rsidR="00225B40" w:rsidRDefault="00DA7BCE"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Il 26 luglio Von Braun mise in orbita l’Explorer 4 attraverso il quale vennero approfondite le condizioni dello spazio extraatmosferico.</w:t>
      </w:r>
    </w:p>
    <w:p w:rsidR="00BA7186" w:rsidRDefault="00BA7186" w:rsidP="00852796">
      <w:pPr>
        <w:autoSpaceDE w:val="0"/>
        <w:autoSpaceDN w:val="0"/>
        <w:adjustRightInd w:val="0"/>
        <w:spacing w:after="0" w:line="240" w:lineRule="auto"/>
        <w:jc w:val="both"/>
        <w:rPr>
          <w:rFonts w:ascii="Comic Sans MS" w:hAnsi="Comic Sans MS" w:cs="TimesNewRoman"/>
        </w:rPr>
      </w:pPr>
    </w:p>
    <w:p w:rsidR="00BA7186" w:rsidRDefault="00BA7186" w:rsidP="00852796">
      <w:pPr>
        <w:autoSpaceDE w:val="0"/>
        <w:autoSpaceDN w:val="0"/>
        <w:adjustRightInd w:val="0"/>
        <w:spacing w:after="0" w:line="240" w:lineRule="auto"/>
        <w:jc w:val="both"/>
        <w:rPr>
          <w:rFonts w:ascii="Comic Sans MS" w:hAnsi="Comic Sans MS" w:cs="TimesNewRoman"/>
        </w:rPr>
      </w:pPr>
    </w:p>
    <w:p w:rsidR="00BA7186" w:rsidRDefault="00BA7186" w:rsidP="00852796">
      <w:pPr>
        <w:autoSpaceDE w:val="0"/>
        <w:autoSpaceDN w:val="0"/>
        <w:adjustRightInd w:val="0"/>
        <w:spacing w:after="0" w:line="240" w:lineRule="auto"/>
        <w:jc w:val="both"/>
        <w:rPr>
          <w:rFonts w:ascii="Comic Sans MS" w:hAnsi="Comic Sans MS" w:cs="TimesNewRoman"/>
        </w:rPr>
      </w:pPr>
    </w:p>
    <w:p w:rsidR="00DA7BCE" w:rsidRDefault="00DA7BCE"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Il 29 luglio 1958 il presidente Eisenhover firmò il National Aeronautics and S</w:t>
      </w:r>
      <w:r w:rsidR="009A3EE9">
        <w:rPr>
          <w:rFonts w:ascii="Comic Sans MS" w:hAnsi="Comic Sans MS" w:cs="TimesNewRoman"/>
        </w:rPr>
        <w:t>p</w:t>
      </w:r>
      <w:r>
        <w:rPr>
          <w:rFonts w:ascii="Comic Sans MS" w:hAnsi="Comic Sans MS" w:cs="TimesNewRoman"/>
        </w:rPr>
        <w:t>ace</w:t>
      </w:r>
      <w:r w:rsidR="009A3EE9">
        <w:rPr>
          <w:rFonts w:ascii="Comic Sans MS" w:hAnsi="Comic Sans MS" w:cs="TimesNewRoman"/>
        </w:rPr>
        <w:t xml:space="preserve"> Act</w:t>
      </w:r>
      <w:r>
        <w:rPr>
          <w:rFonts w:ascii="Comic Sans MS" w:hAnsi="Comic Sans MS" w:cs="TimesNewRoman"/>
        </w:rPr>
        <w:t xml:space="preserve"> che </w:t>
      </w:r>
      <w:r w:rsidR="009A3EE9">
        <w:rPr>
          <w:rFonts w:ascii="Comic Sans MS" w:hAnsi="Comic Sans MS" w:cs="TimesNewRoman"/>
        </w:rPr>
        <w:t>costituì la National Aeronautics and Space Administraton (NASA).</w:t>
      </w:r>
    </w:p>
    <w:p w:rsidR="009A3EE9" w:rsidRDefault="009A3EE9"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Il pr</w:t>
      </w:r>
      <w:r w:rsidR="00195965">
        <w:rPr>
          <w:rFonts w:ascii="Comic Sans MS" w:hAnsi="Comic Sans MS" w:cs="TimesNewRoman"/>
        </w:rPr>
        <w:t>i</w:t>
      </w:r>
      <w:r>
        <w:rPr>
          <w:rFonts w:ascii="Comic Sans MS" w:hAnsi="Comic Sans MS" w:cs="TimesNewRoman"/>
        </w:rPr>
        <w:t>mo tentativo di inviare una sonda USA in orbita lunare fallì nell’ottobre 1958 quando la Pioneer 1 ricade sulla Terra  dopo 45 minuti dal lancio; anche il tentativo URSS del 1959, con il lancio del Lunik – 1, fallì.</w:t>
      </w:r>
    </w:p>
    <w:p w:rsidR="0072498C" w:rsidRDefault="009A3EE9"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Nel marzo 1959 arrivò la risposta al Lunik-1</w:t>
      </w:r>
      <w:r w:rsidR="0072498C">
        <w:rPr>
          <w:rFonts w:ascii="Comic Sans MS" w:hAnsi="Comic Sans MS" w:cs="TimesNewRoman"/>
        </w:rPr>
        <w:t xml:space="preserve"> grazie al lancio della sonda Pioneer 4 che passò a soli 60000 chilometri dalla Luna.</w:t>
      </w:r>
    </w:p>
    <w:p w:rsidR="00742B3E" w:rsidRDefault="0072498C"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Successivamente con il lancio del Discover 6 la NASA utilizzò dei pannelli solari </w:t>
      </w:r>
      <w:r w:rsidR="00742B3E">
        <w:rPr>
          <w:rFonts w:ascii="Comic Sans MS" w:hAnsi="Comic Sans MS" w:cs="TimesNewRoman"/>
        </w:rPr>
        <w:t>per alimentare un veicolo nello spazio e, il 14 settembre 1959, l’URSS fece cadere sulla Luna il Lunik-2.</w:t>
      </w:r>
    </w:p>
    <w:p w:rsidR="00742B3E" w:rsidRDefault="00742B3E"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 russi, inoltre, attraverso il Lunik-3, riuscì nell’ottobre 1959 a riprendere le prime immagini del lato nascosto della Luna.</w:t>
      </w:r>
    </w:p>
    <w:p w:rsidR="00742B3E" w:rsidRDefault="00742B3E"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Nell’aprile 1960 con la messa in orbita del Tiros-1 viene dimostrata la fattibilità di immagini via satellite della coltre di nubi per aiutare le previsioni meteorologiche.</w:t>
      </w:r>
    </w:p>
    <w:p w:rsidR="00C22A05" w:rsidRDefault="00DE7909"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In questo momento favorevole la NASA fece approvare il progetto Mercury che prevedeva il lancio e la messa in orbita di una capsula spaziale recuperabile con un uomo a bordo</w:t>
      </w:r>
      <w:r w:rsidR="00E90797">
        <w:rPr>
          <w:rFonts w:ascii="Comic Sans MS" w:hAnsi="Comic Sans MS" w:cs="TimesNewRoman"/>
        </w:rPr>
        <w:t xml:space="preserve">. Nel frattempo </w:t>
      </w:r>
      <w:r w:rsidR="00C22A05">
        <w:rPr>
          <w:rFonts w:ascii="Comic Sans MS" w:hAnsi="Comic Sans MS" w:cs="TimesNewRoman"/>
        </w:rPr>
        <w:t xml:space="preserve"> </w:t>
      </w:r>
      <w:r w:rsidR="00E90797">
        <w:rPr>
          <w:rFonts w:ascii="Comic Sans MS" w:hAnsi="Comic Sans MS" w:cs="TimesNewRoman"/>
        </w:rPr>
        <w:t>nell’URSS</w:t>
      </w:r>
      <w:r w:rsidR="00C22A05">
        <w:rPr>
          <w:rFonts w:ascii="Comic Sans MS" w:hAnsi="Comic Sans MS" w:cs="TimesNewRoman"/>
        </w:rPr>
        <w:t xml:space="preserve"> </w:t>
      </w:r>
      <w:r w:rsidR="00E90797">
        <w:rPr>
          <w:rFonts w:ascii="Comic Sans MS" w:hAnsi="Comic Sans MS" w:cs="TimesNewRoman"/>
        </w:rPr>
        <w:t xml:space="preserve"> avvenne </w:t>
      </w:r>
      <w:r w:rsidR="00C22A05">
        <w:rPr>
          <w:rFonts w:ascii="Comic Sans MS" w:hAnsi="Comic Sans MS" w:cs="TimesNewRoman"/>
        </w:rPr>
        <w:t xml:space="preserve"> </w:t>
      </w:r>
      <w:r w:rsidR="00E90797">
        <w:rPr>
          <w:rFonts w:ascii="Comic Sans MS" w:hAnsi="Comic Sans MS" w:cs="TimesNewRoman"/>
        </w:rPr>
        <w:t>il</w:t>
      </w:r>
      <w:r w:rsidR="00C22A05">
        <w:rPr>
          <w:rFonts w:ascii="Comic Sans MS" w:hAnsi="Comic Sans MS" w:cs="TimesNewRoman"/>
        </w:rPr>
        <w:t xml:space="preserve"> </w:t>
      </w:r>
      <w:r w:rsidR="00E90797">
        <w:rPr>
          <w:rFonts w:ascii="Comic Sans MS" w:hAnsi="Comic Sans MS" w:cs="TimesNewRoman"/>
        </w:rPr>
        <w:t xml:space="preserve"> lancio dello Sputnik-4</w:t>
      </w:r>
      <w:r>
        <w:rPr>
          <w:rFonts w:ascii="Comic Sans MS" w:hAnsi="Comic Sans MS" w:cs="TimesNewRoman"/>
        </w:rPr>
        <w:t xml:space="preserve"> </w:t>
      </w:r>
      <w:r w:rsidR="00E90797">
        <w:rPr>
          <w:rFonts w:ascii="Comic Sans MS" w:hAnsi="Comic Sans MS" w:cs="TimesNewRoman"/>
        </w:rPr>
        <w:t>(maggio 1960) che</w:t>
      </w:r>
      <w:r w:rsidR="00C22A05">
        <w:rPr>
          <w:rFonts w:ascii="Comic Sans MS" w:hAnsi="Comic Sans MS" w:cs="TimesNewRoman"/>
        </w:rPr>
        <w:t xml:space="preserve">  </w:t>
      </w:r>
      <w:r w:rsidR="00B422AA">
        <w:rPr>
          <w:rFonts w:ascii="Comic Sans MS" w:hAnsi="Comic Sans MS" w:cs="TimesNewRoman"/>
        </w:rPr>
        <w:t xml:space="preserve">per </w:t>
      </w:r>
      <w:r w:rsidR="00C22A05">
        <w:rPr>
          <w:rFonts w:ascii="Comic Sans MS" w:hAnsi="Comic Sans MS" w:cs="TimesNewRoman"/>
        </w:rPr>
        <w:t>l</w:t>
      </w:r>
      <w:r w:rsidR="00B422AA">
        <w:rPr>
          <w:rFonts w:ascii="Comic Sans MS" w:hAnsi="Comic Sans MS" w:cs="TimesNewRoman"/>
        </w:rPr>
        <w:t xml:space="preserve">a prima volta </w:t>
      </w:r>
    </w:p>
    <w:p w:rsidR="00C22A05" w:rsidRDefault="00B422AA"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possedeva una capsula con all’interno un manichino che riproduce un cosmonauta e, nell’agosto dello stesso anno,  la NASA riuscì a far rientrare sulla Terra il Discover 13 effettuando un tuffo </w:t>
      </w:r>
    </w:p>
    <w:p w:rsidR="00742B3E" w:rsidRDefault="00B422AA"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nell’oceano.  Tutto ciò provava la fattibilità di poter far rientrare e recuperare veicoli spaziali sulla Terra</w:t>
      </w:r>
      <w:r w:rsidR="00332C71">
        <w:rPr>
          <w:rFonts w:ascii="Comic Sans MS" w:hAnsi="Comic Sans MS" w:cs="TimesNewRoman"/>
        </w:rPr>
        <w:t xml:space="preserve">. </w:t>
      </w:r>
    </w:p>
    <w:p w:rsidR="00332C71" w:rsidRDefault="00332C71"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Il 19 agosto venne lanciato lo Sputnik 5 con a bordo le cagnette Selka e Belka; esse rientrarono sulla Terra dopo un volo orbitale di 18 ore. </w:t>
      </w:r>
    </w:p>
    <w:p w:rsidR="00DF75DA" w:rsidRDefault="00332C71"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Il 31 gennaio 1961 la NASA, all’inte</w:t>
      </w:r>
      <w:r w:rsidR="00C872D1">
        <w:rPr>
          <w:rFonts w:ascii="Comic Sans MS" w:hAnsi="Comic Sans MS" w:cs="TimesNewRoman"/>
        </w:rPr>
        <w:t>rno del progetto Mercury, lanciò</w:t>
      </w:r>
      <w:r>
        <w:rPr>
          <w:rFonts w:ascii="Comic Sans MS" w:hAnsi="Comic Sans MS" w:cs="TimesNewRoman"/>
        </w:rPr>
        <w:t xml:space="preserve"> un vettore Redstone </w:t>
      </w:r>
      <w:r w:rsidR="00DF75DA">
        <w:rPr>
          <w:rFonts w:ascii="Comic Sans MS" w:hAnsi="Comic Sans MS" w:cs="TimesNewRoman"/>
        </w:rPr>
        <w:t>con a bordo la scimmia Ham; anche questo volo si concluse positivamente.</w:t>
      </w:r>
    </w:p>
    <w:p w:rsidR="00DF75DA" w:rsidRDefault="00DF75DA"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Nello stesso anno venne lanciata dai russi la sonda Venusik destinata a studiare il pianeta Venere.</w:t>
      </w:r>
    </w:p>
    <w:p w:rsidR="00C53D38" w:rsidRDefault="00C53D38" w:rsidP="00195965">
      <w:pPr>
        <w:autoSpaceDE w:val="0"/>
        <w:autoSpaceDN w:val="0"/>
        <w:adjustRightInd w:val="0"/>
        <w:spacing w:after="0" w:line="240" w:lineRule="auto"/>
        <w:jc w:val="both"/>
        <w:rPr>
          <w:rFonts w:ascii="Comic Sans MS" w:hAnsi="Comic Sans MS" w:cs="TimesNewRoman"/>
        </w:rPr>
      </w:pPr>
      <w:r>
        <w:rPr>
          <w:rFonts w:ascii="Comic Sans MS" w:hAnsi="Comic Sans MS" w:cs="TimesNewRoman"/>
        </w:rPr>
        <w:t>Il 12 aprile 1961 l’URS</w:t>
      </w:r>
      <w:r w:rsidR="00600C45">
        <w:rPr>
          <w:rFonts w:ascii="Comic Sans MS" w:hAnsi="Comic Sans MS" w:cs="TimesNewRoman"/>
        </w:rPr>
        <w:t>S</w:t>
      </w:r>
      <w:r>
        <w:rPr>
          <w:rFonts w:ascii="Comic Sans MS" w:hAnsi="Comic Sans MS" w:cs="TimesNewRoman"/>
        </w:rPr>
        <w:t xml:space="preserve"> annunciò al mondo che </w:t>
      </w:r>
      <w:r w:rsidRPr="00032ACF">
        <w:rPr>
          <w:rFonts w:ascii="Comic Sans MS" w:hAnsi="Comic Sans MS" w:cs="TimesNewRoman"/>
        </w:rPr>
        <w:t xml:space="preserve">Jurij Alekseevič Gagarin </w:t>
      </w:r>
      <w:r w:rsidR="00032ACF" w:rsidRPr="00032ACF">
        <w:rPr>
          <w:rFonts w:ascii="Comic Sans MS" w:hAnsi="Comic Sans MS" w:cs="TimesNewRoman"/>
        </w:rPr>
        <w:t xml:space="preserve"> stava</w:t>
      </w:r>
      <w:r w:rsidR="00032ACF">
        <w:rPr>
          <w:rFonts w:ascii="Comic Sans MS" w:hAnsi="Comic Sans MS" w:cs="TimesNewRoman"/>
        </w:rPr>
        <w:t xml:space="preserve"> orbitando attorno</w:t>
      </w:r>
      <w:r w:rsidR="00195965" w:rsidRPr="00195965">
        <w:rPr>
          <w:rFonts w:ascii="Comic Sans MS" w:hAnsi="Comic Sans MS" w:cs="TimesNewRoman"/>
        </w:rPr>
        <w:t xml:space="preserve"> </w:t>
      </w:r>
      <w:r w:rsidR="00032ACF">
        <w:rPr>
          <w:rFonts w:ascii="Comic Sans MS" w:hAnsi="Comic Sans MS" w:cs="TimesNewRoman"/>
        </w:rPr>
        <w:t xml:space="preserve"> alla Terra</w:t>
      </w:r>
      <w:r w:rsidR="00195965">
        <w:rPr>
          <w:rFonts w:ascii="Comic Sans MS" w:hAnsi="Comic Sans MS" w:cs="TimesNewRoman"/>
        </w:rPr>
        <w:t xml:space="preserve"> </w:t>
      </w:r>
      <w:r w:rsidR="00032ACF">
        <w:rPr>
          <w:rFonts w:ascii="Comic Sans MS" w:hAnsi="Comic Sans MS" w:cs="TimesNewRoman"/>
        </w:rPr>
        <w:t xml:space="preserve"> a bordo </w:t>
      </w:r>
      <w:r w:rsidR="00195965">
        <w:rPr>
          <w:rFonts w:ascii="Comic Sans MS" w:hAnsi="Comic Sans MS" w:cs="TimesNewRoman"/>
        </w:rPr>
        <w:t xml:space="preserve"> </w:t>
      </w:r>
      <w:r w:rsidR="00032ACF">
        <w:rPr>
          <w:rFonts w:ascii="Comic Sans MS" w:hAnsi="Comic Sans MS" w:cs="TimesNewRoman"/>
        </w:rPr>
        <w:t xml:space="preserve">della capsula </w:t>
      </w:r>
      <w:r w:rsidR="00195965">
        <w:rPr>
          <w:rFonts w:ascii="Comic Sans MS" w:hAnsi="Comic Sans MS" w:cs="TimesNewRoman"/>
        </w:rPr>
        <w:t xml:space="preserve">  </w:t>
      </w:r>
      <w:r w:rsidR="00032ACF">
        <w:rPr>
          <w:rFonts w:ascii="Comic Sans MS" w:hAnsi="Comic Sans MS" w:cs="TimesNewRoman"/>
        </w:rPr>
        <w:t>Vostok</w:t>
      </w:r>
      <w:r w:rsidR="00195965">
        <w:rPr>
          <w:rFonts w:ascii="Comic Sans MS" w:hAnsi="Comic Sans MS" w:cs="TimesNewRoman"/>
        </w:rPr>
        <w:t xml:space="preserve"> 1</w:t>
      </w:r>
      <w:r w:rsidR="00DE7F96">
        <w:rPr>
          <w:rFonts w:ascii="Comic Sans MS" w:hAnsi="Comic Sans MS" w:cs="TimesNewRoman"/>
        </w:rPr>
        <w:t>, progettata dall’astronautico Sergei Koroliov</w:t>
      </w:r>
      <w:r w:rsidR="00032ACF">
        <w:rPr>
          <w:rFonts w:ascii="Comic Sans MS" w:hAnsi="Comic Sans MS" w:cs="TimesNewRoman"/>
        </w:rPr>
        <w:t>;</w:t>
      </w:r>
      <w:r w:rsidR="00C872D1">
        <w:rPr>
          <w:rFonts w:ascii="Comic Sans MS" w:hAnsi="Comic Sans MS" w:cs="TimesNewRoman"/>
        </w:rPr>
        <w:t xml:space="preserve"> l’annuncio</w:t>
      </w:r>
      <w:r w:rsidR="00032ACF">
        <w:rPr>
          <w:rFonts w:ascii="Comic Sans MS" w:hAnsi="Comic Sans MS" w:cs="TimesNewRoman"/>
        </w:rPr>
        <w:t xml:space="preserve"> venne fatto dall’agenzia di stampa TASS.</w:t>
      </w:r>
    </w:p>
    <w:p w:rsidR="000D50FB" w:rsidRDefault="00032ACF"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La capsula Vostok venne lanciata il 12 aprile 1961 dal cosmodromo di Baikonur.  Gagarin si trovava in continuo contatto con il centro controllo di volo e un’apposita telecamera inviò le prime immagini televisive ; inoltre il cosmonauta poté comunicare con il centro di controllo mediante codici Morse. Il volo si svolse completamente </w:t>
      </w:r>
      <w:r w:rsidR="000D50FB">
        <w:rPr>
          <w:rFonts w:ascii="Comic Sans MS" w:hAnsi="Comic Sans MS" w:cs="TimesNewRoman"/>
        </w:rPr>
        <w:t>pilotato automaticamente da Terra; solo in caso di pericolo Gagarin avrebbe potuto intervenire direttamente per tentare un atterraggio d’emergenza.</w:t>
      </w:r>
    </w:p>
    <w:p w:rsidR="00590213" w:rsidRDefault="000D50FB"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Il volo durò un ora e 48 minuti; </w:t>
      </w:r>
      <w:r w:rsidR="00EA27D7">
        <w:rPr>
          <w:rFonts w:ascii="Comic Sans MS" w:hAnsi="Comic Sans MS" w:cs="TimesNewRoman"/>
        </w:rPr>
        <w:t>durante il rientro</w:t>
      </w:r>
      <w:r>
        <w:rPr>
          <w:rFonts w:ascii="Comic Sans MS" w:hAnsi="Comic Sans MS" w:cs="TimesNewRoman"/>
        </w:rPr>
        <w:t xml:space="preserve"> </w:t>
      </w:r>
      <w:r w:rsidR="00EA27D7">
        <w:rPr>
          <w:rFonts w:ascii="Comic Sans MS" w:hAnsi="Comic Sans MS" w:cs="TimesNewRoman"/>
        </w:rPr>
        <w:t>in atmosfera il modulo orbitale  non si staccò dalla capsula di ritorno d</w:t>
      </w:r>
      <w:r w:rsidR="00D2656D">
        <w:rPr>
          <w:rFonts w:ascii="Comic Sans MS" w:hAnsi="Comic Sans MS" w:cs="TimesNewRoman"/>
        </w:rPr>
        <w:t>e</w:t>
      </w:r>
      <w:r w:rsidR="00EA27D7">
        <w:rPr>
          <w:rFonts w:ascii="Comic Sans MS" w:hAnsi="Comic Sans MS" w:cs="TimesNewRoman"/>
        </w:rPr>
        <w:t>l cosmonauta.  Ciò fece dondolare paurosamente la capsula proprio mentre Vostok 1 si stava avvicinando agli strati superiori dell’atmosfera; qu</w:t>
      </w:r>
      <w:r w:rsidR="00AE3A82">
        <w:rPr>
          <w:rFonts w:ascii="Comic Sans MS" w:hAnsi="Comic Sans MS" w:cs="TimesNewRoman"/>
        </w:rPr>
        <w:t>a</w:t>
      </w:r>
      <w:r w:rsidR="00EA27D7">
        <w:rPr>
          <w:rFonts w:ascii="Comic Sans MS" w:hAnsi="Comic Sans MS" w:cs="TimesNewRoman"/>
        </w:rPr>
        <w:t>ndo tu</w:t>
      </w:r>
      <w:r w:rsidR="00AE3A82">
        <w:rPr>
          <w:rFonts w:ascii="Comic Sans MS" w:hAnsi="Comic Sans MS" w:cs="TimesNewRoman"/>
        </w:rPr>
        <w:t>t</w:t>
      </w:r>
      <w:r w:rsidR="00EA27D7">
        <w:rPr>
          <w:rFonts w:ascii="Comic Sans MS" w:hAnsi="Comic Sans MS" w:cs="TimesNewRoman"/>
        </w:rPr>
        <w:t xml:space="preserve">ti i collegamenti </w:t>
      </w:r>
      <w:r w:rsidR="00AE3A82">
        <w:rPr>
          <w:rFonts w:ascii="Comic Sans MS" w:hAnsi="Comic Sans MS" w:cs="TimesNewRoman"/>
        </w:rPr>
        <w:t xml:space="preserve">si furono staccati, il posizionamento della capsula si stabilizzò ed il paracadute principale della capsula fu aperto.  Dopo aver raggiunto la quota di </w:t>
      </w:r>
      <w:r w:rsidR="00C872D1">
        <w:rPr>
          <w:rFonts w:ascii="Comic Sans MS" w:hAnsi="Comic Sans MS" w:cs="TimesNewRoman"/>
        </w:rPr>
        <w:t>7000 metri, Gagarin si catapult</w:t>
      </w:r>
      <w:r w:rsidR="00AC6D64">
        <w:rPr>
          <w:rFonts w:ascii="Comic Sans MS" w:hAnsi="Comic Sans MS" w:cs="TimesNewRoman"/>
        </w:rPr>
        <w:t>ò</w:t>
      </w:r>
      <w:r w:rsidR="00AE3A82">
        <w:rPr>
          <w:rFonts w:ascii="Comic Sans MS" w:hAnsi="Comic Sans MS" w:cs="TimesNewRoman"/>
        </w:rPr>
        <w:t xml:space="preserve"> dalla capsula attraverso un seggiolino eiettabile atterrando a 26 chilometri a sud</w:t>
      </w:r>
      <w:r w:rsidR="00DE7F96">
        <w:rPr>
          <w:rFonts w:ascii="Comic Sans MS" w:hAnsi="Comic Sans MS" w:cs="TimesNewRoman"/>
        </w:rPr>
        <w:t>-</w:t>
      </w:r>
      <w:r w:rsidR="00AE3A82">
        <w:rPr>
          <w:rFonts w:ascii="Comic Sans MS" w:hAnsi="Comic Sans MS" w:cs="TimesNewRoman"/>
        </w:rPr>
        <w:t>ovest della città di Engels.</w:t>
      </w: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8144AE"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noProof/>
          <w:lang w:eastAsia="it-IT"/>
        </w:rPr>
        <w:drawing>
          <wp:anchor distT="0" distB="0" distL="114300" distR="114300" simplePos="0" relativeHeight="251668480" behindDoc="0" locked="0" layoutInCell="1" allowOverlap="1">
            <wp:simplePos x="0" y="0"/>
            <wp:positionH relativeFrom="margin">
              <wp:posOffset>851535</wp:posOffset>
            </wp:positionH>
            <wp:positionV relativeFrom="margin">
              <wp:posOffset>305435</wp:posOffset>
            </wp:positionV>
            <wp:extent cx="4126865" cy="5800725"/>
            <wp:effectExtent l="19050" t="0" r="6985" b="0"/>
            <wp:wrapSquare wrapText="bothSides"/>
            <wp:docPr id="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4126865" cy="5800725"/>
                    </a:xfrm>
                    <a:prstGeom prst="rect">
                      <a:avLst/>
                    </a:prstGeom>
                    <a:noFill/>
                    <a:ln w="9525">
                      <a:noFill/>
                      <a:miter lim="800000"/>
                      <a:headEnd/>
                      <a:tailEnd/>
                    </a:ln>
                  </pic:spPr>
                </pic:pic>
              </a:graphicData>
            </a:graphic>
          </wp:anchor>
        </w:drawing>
      </w: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590213" w:rsidRDefault="00590213" w:rsidP="00852796">
      <w:pPr>
        <w:autoSpaceDE w:val="0"/>
        <w:autoSpaceDN w:val="0"/>
        <w:adjustRightInd w:val="0"/>
        <w:spacing w:after="0" w:line="240" w:lineRule="auto"/>
        <w:jc w:val="both"/>
        <w:rPr>
          <w:rFonts w:ascii="Comic Sans MS" w:hAnsi="Comic Sans MS" w:cs="TimesNewRoman"/>
        </w:rPr>
      </w:pPr>
    </w:p>
    <w:p w:rsidR="000D50FB" w:rsidRDefault="00AE3A82" w:rsidP="00852796">
      <w:pPr>
        <w:autoSpaceDE w:val="0"/>
        <w:autoSpaceDN w:val="0"/>
        <w:adjustRightInd w:val="0"/>
        <w:spacing w:after="0" w:line="240" w:lineRule="auto"/>
        <w:jc w:val="both"/>
        <w:rPr>
          <w:rFonts w:ascii="Comic Sans MS" w:hAnsi="Comic Sans MS" w:cs="TimesNewRoman"/>
        </w:rPr>
      </w:pPr>
      <w:r>
        <w:rPr>
          <w:rFonts w:ascii="Comic Sans MS" w:hAnsi="Comic Sans MS" w:cs="TimesNewRoman"/>
        </w:rPr>
        <w:t xml:space="preserve">   </w:t>
      </w: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600C45" w:rsidRDefault="00600C45" w:rsidP="00852796">
      <w:pPr>
        <w:spacing w:after="0" w:line="240" w:lineRule="auto"/>
        <w:jc w:val="both"/>
        <w:rPr>
          <w:rFonts w:ascii="Comic Sans MS" w:hAnsi="Comic Sans MS"/>
        </w:rPr>
      </w:pPr>
    </w:p>
    <w:p w:rsidR="00DF3CA3" w:rsidRDefault="00AE3A82" w:rsidP="00852796">
      <w:pPr>
        <w:spacing w:after="0" w:line="240" w:lineRule="auto"/>
        <w:jc w:val="both"/>
        <w:rPr>
          <w:rFonts w:ascii="Comic Sans MS" w:hAnsi="Comic Sans MS"/>
        </w:rPr>
      </w:pPr>
      <w:r>
        <w:rPr>
          <w:rFonts w:ascii="Comic Sans MS" w:hAnsi="Comic Sans MS"/>
        </w:rPr>
        <w:t>Il volo di Gagarin spalanc</w:t>
      </w:r>
      <w:r w:rsidR="00C22A05">
        <w:rPr>
          <w:rFonts w:ascii="Comic Sans MS" w:hAnsi="Comic Sans MS"/>
        </w:rPr>
        <w:t>ò</w:t>
      </w:r>
      <w:r>
        <w:rPr>
          <w:rFonts w:ascii="Comic Sans MS" w:hAnsi="Comic Sans MS"/>
        </w:rPr>
        <w:t xml:space="preserve"> la porta verso un mondo totalmente nuovo: il cosmo.   L’URSS dimostrò in questo modo il proprio vantaggio nel campo dell’esplorazione del</w:t>
      </w:r>
      <w:r w:rsidR="00AC6D64">
        <w:rPr>
          <w:rFonts w:ascii="Comic Sans MS" w:hAnsi="Comic Sans MS"/>
        </w:rPr>
        <w:t>lo</w:t>
      </w:r>
      <w:r>
        <w:rPr>
          <w:rFonts w:ascii="Comic Sans MS" w:hAnsi="Comic Sans MS"/>
        </w:rPr>
        <w:t xml:space="preserve"> spazio</w:t>
      </w:r>
      <w:r w:rsidR="00DF3CA3">
        <w:rPr>
          <w:rFonts w:ascii="Comic Sans MS" w:hAnsi="Comic Sans MS"/>
        </w:rPr>
        <w:t xml:space="preserve"> nei confronti degli USA.  Gli americani saranno in grado di colmare questo vantaggio solo nel 1969 con il primo allunaggio. </w:t>
      </w:r>
    </w:p>
    <w:p w:rsidR="00DA6E29" w:rsidRDefault="00DF3CA3" w:rsidP="00852796">
      <w:pPr>
        <w:spacing w:after="0" w:line="240" w:lineRule="auto"/>
        <w:jc w:val="both"/>
        <w:rPr>
          <w:rFonts w:ascii="Comic Sans MS" w:hAnsi="Comic Sans MS"/>
        </w:rPr>
      </w:pPr>
      <w:r>
        <w:rPr>
          <w:rFonts w:ascii="Comic Sans MS" w:hAnsi="Comic Sans MS"/>
        </w:rPr>
        <w:t xml:space="preserve">Infatti, dopo il risultato russo ottenuto con Vostok 1, il presidente John Kennedy e il vice presidente </w:t>
      </w:r>
      <w:r w:rsidR="00DA6E29">
        <w:rPr>
          <w:rFonts w:ascii="Comic Sans MS" w:hAnsi="Comic Sans MS"/>
        </w:rPr>
        <w:t xml:space="preserve">   </w:t>
      </w:r>
      <w:r>
        <w:rPr>
          <w:rFonts w:ascii="Comic Sans MS" w:hAnsi="Comic Sans MS"/>
        </w:rPr>
        <w:t xml:space="preserve">Johnson </w:t>
      </w:r>
      <w:r w:rsidR="00DA6E29">
        <w:rPr>
          <w:rFonts w:ascii="Comic Sans MS" w:hAnsi="Comic Sans MS"/>
        </w:rPr>
        <w:t xml:space="preserve">  </w:t>
      </w:r>
      <w:r>
        <w:rPr>
          <w:rFonts w:ascii="Comic Sans MS" w:hAnsi="Comic Sans MS"/>
        </w:rPr>
        <w:t xml:space="preserve">cercarono  una missione che catturasse l’immaginazione </w:t>
      </w:r>
      <w:r w:rsidR="00DA6E29">
        <w:rPr>
          <w:rFonts w:ascii="Comic Sans MS" w:hAnsi="Comic Sans MS"/>
        </w:rPr>
        <w:t xml:space="preserve"> </w:t>
      </w:r>
      <w:r>
        <w:rPr>
          <w:rFonts w:ascii="Comic Sans MS" w:hAnsi="Comic Sans MS"/>
        </w:rPr>
        <w:t xml:space="preserve">collettiva; </w:t>
      </w:r>
      <w:r w:rsidR="00DA6E29">
        <w:rPr>
          <w:rFonts w:ascii="Comic Sans MS" w:hAnsi="Comic Sans MS"/>
        </w:rPr>
        <w:t xml:space="preserve"> </w:t>
      </w:r>
      <w:r>
        <w:rPr>
          <w:rFonts w:ascii="Comic Sans MS" w:hAnsi="Comic Sans MS"/>
        </w:rPr>
        <w:t xml:space="preserve">il </w:t>
      </w:r>
    </w:p>
    <w:p w:rsidR="001F5E28" w:rsidRDefault="00DF3CA3" w:rsidP="00852796">
      <w:pPr>
        <w:spacing w:after="0" w:line="240" w:lineRule="auto"/>
        <w:jc w:val="both"/>
        <w:rPr>
          <w:rFonts w:ascii="Comic Sans MS" w:hAnsi="Comic Sans MS"/>
        </w:rPr>
      </w:pPr>
      <w:r>
        <w:rPr>
          <w:rFonts w:ascii="Comic Sans MS" w:hAnsi="Comic Sans MS"/>
        </w:rPr>
        <w:t>progetto che rispondeva a questo o</w:t>
      </w:r>
      <w:r w:rsidR="001F5E28">
        <w:rPr>
          <w:rFonts w:ascii="Comic Sans MS" w:hAnsi="Comic Sans MS"/>
        </w:rPr>
        <w:t>biettivo fu il Programma Apollo</w:t>
      </w:r>
      <w:r w:rsidR="00DE7F96">
        <w:rPr>
          <w:rFonts w:ascii="Comic Sans MS" w:hAnsi="Comic Sans MS"/>
        </w:rPr>
        <w:t xml:space="preserve"> il cui scopo era quello di portare un uomo sulla Luna</w:t>
      </w:r>
      <w:r w:rsidR="001F5E28">
        <w:rPr>
          <w:rFonts w:ascii="Comic Sans MS" w:hAnsi="Comic Sans MS"/>
        </w:rPr>
        <w:t>.</w:t>
      </w:r>
    </w:p>
    <w:p w:rsidR="00DE7F96" w:rsidRDefault="00DE7F96" w:rsidP="00852796">
      <w:pPr>
        <w:spacing w:after="0" w:line="240" w:lineRule="auto"/>
        <w:jc w:val="both"/>
        <w:rPr>
          <w:rFonts w:ascii="Comic Sans MS" w:hAnsi="Comic Sans MS"/>
        </w:rPr>
      </w:pPr>
      <w:r>
        <w:rPr>
          <w:rFonts w:ascii="Comic Sans MS" w:hAnsi="Comic Sans MS"/>
        </w:rPr>
        <w:t xml:space="preserve">I russi, che inizialmente si mostrarono titubanti riguardo a questo progetto, iniziarono nel 1964 i tentativi per un atterraggio lunare. </w:t>
      </w:r>
    </w:p>
    <w:p w:rsidR="00DE7F96" w:rsidRDefault="00DE7F96" w:rsidP="00852796">
      <w:pPr>
        <w:spacing w:after="0" w:line="240" w:lineRule="auto"/>
        <w:jc w:val="both"/>
        <w:rPr>
          <w:rFonts w:ascii="Comic Sans MS" w:hAnsi="Comic Sans MS"/>
        </w:rPr>
      </w:pPr>
      <w:r>
        <w:rPr>
          <w:rFonts w:ascii="Comic Sans MS" w:hAnsi="Comic Sans MS"/>
        </w:rPr>
        <w:t xml:space="preserve">Nel dicembre </w:t>
      </w:r>
      <w:r w:rsidR="006E31CD">
        <w:rPr>
          <w:rFonts w:ascii="Comic Sans MS" w:hAnsi="Comic Sans MS"/>
        </w:rPr>
        <w:t>del 1968, gli astronauti americani James Lovell, Frank Borman e William Anders orbitarono per la prima volta attorno alla Luna (festeggiando il Natale nello spazio) e riuscirono a rientrare in sicurezza sulla Terra.</w:t>
      </w:r>
    </w:p>
    <w:p w:rsidR="008144AE" w:rsidRDefault="008144AE" w:rsidP="00852796">
      <w:pPr>
        <w:spacing w:after="0" w:line="240" w:lineRule="auto"/>
        <w:jc w:val="both"/>
        <w:rPr>
          <w:rFonts w:ascii="Comic Sans MS" w:hAnsi="Comic Sans MS"/>
        </w:rPr>
      </w:pPr>
    </w:p>
    <w:p w:rsidR="008144AE" w:rsidRDefault="008144AE" w:rsidP="00852796">
      <w:pPr>
        <w:spacing w:after="0" w:line="240" w:lineRule="auto"/>
        <w:jc w:val="both"/>
        <w:rPr>
          <w:rFonts w:ascii="Comic Sans MS" w:hAnsi="Comic Sans MS"/>
        </w:rPr>
      </w:pPr>
    </w:p>
    <w:p w:rsidR="00B80E73" w:rsidRDefault="006E31CD" w:rsidP="00852796">
      <w:pPr>
        <w:spacing w:after="0" w:line="240" w:lineRule="auto"/>
        <w:jc w:val="both"/>
        <w:rPr>
          <w:rFonts w:ascii="Comic Sans MS" w:hAnsi="Comic Sans MS"/>
        </w:rPr>
      </w:pPr>
      <w:r>
        <w:rPr>
          <w:rFonts w:ascii="Comic Sans MS" w:hAnsi="Comic Sans MS"/>
        </w:rPr>
        <w:t xml:space="preserve">Successivamente Kennedy propose </w:t>
      </w:r>
      <w:r w:rsidR="00994145">
        <w:rPr>
          <w:rFonts w:ascii="Comic Sans MS" w:hAnsi="Comic Sans MS"/>
        </w:rPr>
        <w:t xml:space="preserve">dei programmi congiunti, come un atterraggio lunare di astronauti americani e russi e satelliti meteorologici migliorati, ma Khrushchev rifiutò poiché vide questa proposta come un tentativo di sottrarre all’Unione Sovietica la superiore tecnologia spaziale. </w:t>
      </w:r>
    </w:p>
    <w:p w:rsidR="00A63576" w:rsidRDefault="00994145" w:rsidP="00DA4E18">
      <w:pPr>
        <w:spacing w:after="0" w:line="240" w:lineRule="auto"/>
        <w:jc w:val="both"/>
        <w:rPr>
          <w:rFonts w:ascii="Comic Sans MS" w:hAnsi="Comic Sans MS"/>
        </w:rPr>
      </w:pPr>
      <w:r>
        <w:rPr>
          <w:rFonts w:ascii="Comic Sans MS" w:hAnsi="Comic Sans MS"/>
        </w:rPr>
        <w:t xml:space="preserve">I russi iniziarono, poi, a proporre </w:t>
      </w:r>
      <w:r w:rsidR="00B80E73">
        <w:rPr>
          <w:rFonts w:ascii="Comic Sans MS" w:hAnsi="Comic Sans MS"/>
        </w:rPr>
        <w:t>il razzo N 1, la navicella spaziale Sojuz e il modulo lunare LK come veicoli in grado di portare un equipaggio sulla Luna</w:t>
      </w:r>
      <w:r w:rsidR="00A63576">
        <w:rPr>
          <w:rFonts w:ascii="Comic Sans MS" w:hAnsi="Comic Sans MS"/>
        </w:rPr>
        <w:t xml:space="preserve"> ma,</w:t>
      </w:r>
      <w:r w:rsidR="00B80E73">
        <w:rPr>
          <w:rFonts w:ascii="Comic Sans MS" w:hAnsi="Comic Sans MS"/>
        </w:rPr>
        <w:t xml:space="preserve"> dopo la morte di Vladimir Komarov nell’incidente della Sojuz 1 nel 1967, quella di Gagarin nel 1968 e i falliti lanci del vettore N-1 del 196</w:t>
      </w:r>
      <w:r w:rsidR="00A63576">
        <w:rPr>
          <w:rFonts w:ascii="Comic Sans MS" w:hAnsi="Comic Sans MS"/>
        </w:rPr>
        <w:t>9,  il progetto fu cancellato.</w:t>
      </w:r>
    </w:p>
    <w:p w:rsidR="00403F0A" w:rsidRDefault="00403F0A" w:rsidP="00DA4E18">
      <w:pPr>
        <w:spacing w:after="0" w:line="240" w:lineRule="auto"/>
        <w:jc w:val="both"/>
        <w:rPr>
          <w:rFonts w:ascii="Comic Sans MS" w:hAnsi="Comic Sans MS"/>
        </w:rPr>
      </w:pPr>
      <w:r>
        <w:rPr>
          <w:rFonts w:ascii="Comic Sans MS" w:hAnsi="Comic Sans MS"/>
        </w:rPr>
        <w:t>Poco dopo il raggiungimento del satellite grazie alle sonde sovietiche Zond 5 e Zond 6, Neil Armstrong mise piede sulla Luna.</w:t>
      </w:r>
    </w:p>
    <w:p w:rsidR="00DA6E29" w:rsidRPr="00DA6E29" w:rsidRDefault="00BD6EAF" w:rsidP="00DA6E29">
      <w:pPr>
        <w:spacing w:after="0" w:line="240" w:lineRule="auto"/>
        <w:jc w:val="both"/>
        <w:rPr>
          <w:rFonts w:ascii="Comic Sans MS" w:hAnsi="Comic Sans MS"/>
        </w:rPr>
      </w:pPr>
      <w:r>
        <w:rPr>
          <w:rFonts w:ascii="Comic Sans MS" w:hAnsi="Comic Sans MS"/>
        </w:rPr>
        <w:t>L’equipaggio dell’Apollo 11 era composto da:</w:t>
      </w:r>
      <w:r w:rsidR="00403F0A">
        <w:rPr>
          <w:rFonts w:ascii="Comic Sans MS" w:hAnsi="Comic Sans MS"/>
        </w:rPr>
        <w:t xml:space="preserve"> </w:t>
      </w:r>
      <w:r>
        <w:rPr>
          <w:rFonts w:ascii="Comic Sans MS" w:hAnsi="Comic Sans MS"/>
        </w:rPr>
        <w:t>N.</w:t>
      </w:r>
      <w:r w:rsidR="00403F0A">
        <w:rPr>
          <w:rFonts w:ascii="Comic Sans MS" w:hAnsi="Comic Sans MS"/>
        </w:rPr>
        <w:t xml:space="preserve"> </w:t>
      </w:r>
      <w:r>
        <w:rPr>
          <w:rFonts w:ascii="Comic Sans MS" w:hAnsi="Comic Sans MS"/>
        </w:rPr>
        <w:t>Armstrong (comandante della missione), Michael Collins (pilota del modulo di comando Columbia), Buzz Aldrin ( comandante del modulo lunare Eagle).</w:t>
      </w:r>
      <w:r w:rsidR="00DA6E29">
        <w:rPr>
          <w:rFonts w:ascii="Comic Sans MS" w:hAnsi="Comic Sans MS"/>
        </w:rPr>
        <w:t xml:space="preserve">                              </w:t>
      </w:r>
    </w:p>
    <w:p w:rsidR="00BD6EAF" w:rsidRDefault="008144AE" w:rsidP="00DA4E18">
      <w:pPr>
        <w:spacing w:after="0" w:line="240" w:lineRule="auto"/>
        <w:jc w:val="both"/>
        <w:rPr>
          <w:rFonts w:ascii="Comic Sans MS" w:hAnsi="Comic Sans MS"/>
        </w:rPr>
      </w:pPr>
      <w:r>
        <w:rPr>
          <w:rFonts w:ascii="Comic Sans MS" w:hAnsi="Comic Sans MS"/>
          <w:noProof/>
          <w:lang w:eastAsia="it-IT"/>
        </w:rPr>
        <w:drawing>
          <wp:anchor distT="0" distB="0" distL="114300" distR="114300" simplePos="0" relativeHeight="251669504" behindDoc="0" locked="0" layoutInCell="1" allowOverlap="1">
            <wp:simplePos x="0" y="0"/>
            <wp:positionH relativeFrom="margin">
              <wp:posOffset>3175635</wp:posOffset>
            </wp:positionH>
            <wp:positionV relativeFrom="margin">
              <wp:posOffset>3258185</wp:posOffset>
            </wp:positionV>
            <wp:extent cx="3190875" cy="2533650"/>
            <wp:effectExtent l="19050" t="0" r="9525" b="0"/>
            <wp:wrapSquare wrapText="bothSides"/>
            <wp:docPr id="66" name="Immagine 66" descr="http://upload.wikimedia.org/wikipedia/commons/c/c7/Apollo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upload.wikimedia.org/wikipedia/commons/c/c7/Apollo_11.jpg"/>
                    <pic:cNvPicPr>
                      <a:picLocks noChangeAspect="1" noChangeArrowheads="1"/>
                    </pic:cNvPicPr>
                  </pic:nvPicPr>
                  <pic:blipFill>
                    <a:blip r:embed="rId17" cstate="print"/>
                    <a:srcRect/>
                    <a:stretch>
                      <a:fillRect/>
                    </a:stretch>
                  </pic:blipFill>
                  <pic:spPr bwMode="auto">
                    <a:xfrm>
                      <a:off x="0" y="0"/>
                      <a:ext cx="3190875" cy="2533650"/>
                    </a:xfrm>
                    <a:prstGeom prst="rect">
                      <a:avLst/>
                    </a:prstGeom>
                    <a:noFill/>
                    <a:ln w="9525">
                      <a:noFill/>
                      <a:miter lim="800000"/>
                      <a:headEnd/>
                      <a:tailEnd/>
                    </a:ln>
                  </pic:spPr>
                </pic:pic>
              </a:graphicData>
            </a:graphic>
          </wp:anchor>
        </w:drawing>
      </w:r>
      <w:r w:rsidR="00BD6EAF">
        <w:rPr>
          <w:rFonts w:ascii="Comic Sans MS" w:hAnsi="Comic Sans MS"/>
        </w:rPr>
        <w:t xml:space="preserve">Il </w:t>
      </w:r>
      <w:r w:rsidR="002F2A25">
        <w:rPr>
          <w:rFonts w:ascii="Comic Sans MS" w:hAnsi="Comic Sans MS"/>
        </w:rPr>
        <w:t>20 luglio 1969 il modulo lunare Eagle (con a bordo Armstrong e Aldrin) venne separato dal Columbia (su cui si trovava Collins).</w:t>
      </w:r>
    </w:p>
    <w:p w:rsidR="00DA4E18" w:rsidRDefault="002F2A25" w:rsidP="00E97473">
      <w:pPr>
        <w:spacing w:after="0" w:line="240" w:lineRule="auto"/>
        <w:jc w:val="both"/>
        <w:rPr>
          <w:rFonts w:ascii="Comic Sans MS" w:hAnsi="Comic Sans MS"/>
        </w:rPr>
      </w:pPr>
      <w:r>
        <w:rPr>
          <w:rFonts w:ascii="Comic Sans MS" w:hAnsi="Comic Sans MS"/>
        </w:rPr>
        <w:t xml:space="preserve">L’Eagle iniziò la sua discesa ma, quando gli astronauti si accorsero che il  sito dell’atterraggio era più roccioso di quanto mostrassero le foto, Armstrong prese il controllo manuale del modulo lunare che fece allunare alle </w:t>
      </w:r>
      <w:r w:rsidRPr="002F2A25">
        <w:rPr>
          <w:rFonts w:ascii="Comic Sans MS" w:hAnsi="Comic Sans MS"/>
        </w:rPr>
        <w:t>20:17:40 UTC</w:t>
      </w:r>
      <w:r>
        <w:rPr>
          <w:rFonts w:ascii="Comic Sans MS" w:hAnsi="Comic Sans MS"/>
        </w:rPr>
        <w:t xml:space="preserve">. Alle 2:56 UTC il comandante, seguito da Aldrin, compì la discesa sulla superficie </w:t>
      </w:r>
      <w:r w:rsidR="00DA4E18">
        <w:rPr>
          <w:rFonts w:ascii="Comic Sans MS" w:hAnsi="Comic Sans MS"/>
        </w:rPr>
        <w:t xml:space="preserve">e </w:t>
      </w:r>
      <w:r>
        <w:rPr>
          <w:rFonts w:ascii="Comic Sans MS" w:hAnsi="Comic Sans MS"/>
        </w:rPr>
        <w:t>pronunci</w:t>
      </w:r>
      <w:r w:rsidR="00DA4E18">
        <w:rPr>
          <w:rFonts w:ascii="Comic Sans MS" w:hAnsi="Comic Sans MS"/>
        </w:rPr>
        <w:t>ò</w:t>
      </w:r>
      <w:r>
        <w:rPr>
          <w:rFonts w:ascii="Comic Sans MS" w:hAnsi="Comic Sans MS"/>
        </w:rPr>
        <w:t xml:space="preserve"> questa celebre frase</w:t>
      </w:r>
      <w:r w:rsidR="00DA4E18">
        <w:rPr>
          <w:rFonts w:ascii="Comic Sans MS" w:hAnsi="Comic Sans MS"/>
        </w:rPr>
        <w:t xml:space="preserve">: </w:t>
      </w:r>
      <w:r w:rsidR="00DA4E18" w:rsidRPr="00DA4E18">
        <w:rPr>
          <w:rFonts w:ascii="Comic Sans MS" w:hAnsi="Comic Sans MS"/>
        </w:rPr>
        <w:t>« That's one small step for [a] man, one giant leap for mankind. »</w:t>
      </w:r>
    </w:p>
    <w:p w:rsidR="00DA6E29" w:rsidRDefault="00DA4E18" w:rsidP="00E97473">
      <w:pPr>
        <w:spacing w:after="0" w:line="240" w:lineRule="auto"/>
        <w:jc w:val="both"/>
        <w:rPr>
          <w:rFonts w:ascii="Comic Sans MS" w:hAnsi="Comic Sans MS"/>
        </w:rPr>
      </w:pPr>
      <w:r>
        <w:rPr>
          <w:rFonts w:ascii="Comic Sans MS" w:hAnsi="Comic Sans MS"/>
        </w:rPr>
        <w:t xml:space="preserve">I sovietici cercarono di recuperare in parte il </w:t>
      </w:r>
      <w:r w:rsidR="00DA6E29">
        <w:rPr>
          <w:rFonts w:ascii="Comic Sans MS" w:hAnsi="Comic Sans MS"/>
        </w:rPr>
        <w:t xml:space="preserve">                       </w:t>
      </w:r>
    </w:p>
    <w:p w:rsidR="00DA4E18" w:rsidRDefault="00DA4E18" w:rsidP="00E97473">
      <w:pPr>
        <w:spacing w:after="0" w:line="240" w:lineRule="auto"/>
        <w:jc w:val="both"/>
        <w:rPr>
          <w:rFonts w:ascii="Comic Sans MS" w:hAnsi="Comic Sans MS"/>
        </w:rPr>
      </w:pPr>
      <w:r>
        <w:rPr>
          <w:rFonts w:ascii="Comic Sans MS" w:hAnsi="Comic Sans MS"/>
        </w:rPr>
        <w:t xml:space="preserve">prestigio inviando sulla Luna nel 1970 la sonda Luna </w:t>
      </w:r>
      <w:r w:rsidR="00E97473">
        <w:rPr>
          <w:rFonts w:ascii="Comic Sans MS" w:hAnsi="Comic Sans MS"/>
        </w:rPr>
        <w:t>16 che riportò dei campioni del suolo lunare.</w:t>
      </w:r>
      <w:r w:rsidR="008144AE">
        <w:rPr>
          <w:rFonts w:ascii="Comic Sans MS" w:hAnsi="Comic Sans MS"/>
        </w:rPr>
        <w:t xml:space="preserve">                                                                           </w:t>
      </w:r>
      <w:r w:rsidR="008144AE" w:rsidRPr="00EE26F8">
        <w:rPr>
          <w:rFonts w:ascii="Times New Roman" w:hAnsi="Times New Roman" w:cs="Times New Roman"/>
          <w:sz w:val="18"/>
          <w:szCs w:val="18"/>
        </w:rPr>
        <w:t>Armstrong, Collins e Aldrin</w:t>
      </w:r>
      <w:r w:rsidR="008144AE">
        <w:rPr>
          <w:rFonts w:ascii="Comic Sans MS" w:hAnsi="Comic Sans MS"/>
        </w:rPr>
        <w:t xml:space="preserve">        </w:t>
      </w:r>
    </w:p>
    <w:p w:rsidR="00E97473" w:rsidRDefault="00E97473" w:rsidP="00E97473">
      <w:pPr>
        <w:spacing w:after="0" w:line="240" w:lineRule="auto"/>
        <w:jc w:val="both"/>
        <w:rPr>
          <w:rFonts w:ascii="Comic Sans MS" w:hAnsi="Comic Sans MS"/>
        </w:rPr>
      </w:pPr>
      <w:r>
        <w:rPr>
          <w:rFonts w:ascii="Comic Sans MS" w:hAnsi="Comic Sans MS"/>
        </w:rPr>
        <w:t>Negli anni successivi, a causa di un rallentamento della guerra fredda e lo sviluppo da parte di altre nazioni di programmi spaziali, la competizione tra le due superpotenze iniziò ad indebolirsi e si trasformò in una discreta collaborazione.</w:t>
      </w:r>
    </w:p>
    <w:p w:rsidR="008144AE" w:rsidRPr="008144AE" w:rsidRDefault="00E97473" w:rsidP="008144AE">
      <w:pPr>
        <w:spacing w:after="0" w:line="240" w:lineRule="auto"/>
        <w:jc w:val="both"/>
        <w:rPr>
          <w:rFonts w:ascii="Comic Sans MS" w:hAnsi="Comic Sans MS"/>
          <w:sz w:val="18"/>
          <w:szCs w:val="18"/>
        </w:rPr>
      </w:pPr>
      <w:r>
        <w:rPr>
          <w:rFonts w:ascii="Comic Sans MS" w:hAnsi="Comic Sans MS"/>
        </w:rPr>
        <w:t xml:space="preserve">Il termine della corsa allo spazio viene fatto coincidere con la missione congiunta Apollo-Sojuz del 1975, </w:t>
      </w:r>
      <w:r w:rsidR="008144AE">
        <w:rPr>
          <w:rFonts w:ascii="Comic Sans MS" w:hAnsi="Comic Sans MS"/>
        </w:rPr>
        <w:t xml:space="preserve"> </w:t>
      </w:r>
      <w:r>
        <w:rPr>
          <w:rFonts w:ascii="Comic Sans MS" w:hAnsi="Comic Sans MS"/>
        </w:rPr>
        <w:t xml:space="preserve">nella </w:t>
      </w:r>
      <w:r w:rsidR="008144AE">
        <w:rPr>
          <w:rFonts w:ascii="Comic Sans MS" w:hAnsi="Comic Sans MS"/>
        </w:rPr>
        <w:t xml:space="preserve"> </w:t>
      </w:r>
      <w:r>
        <w:rPr>
          <w:rFonts w:ascii="Comic Sans MS" w:hAnsi="Comic Sans MS"/>
        </w:rPr>
        <w:t>quale</w:t>
      </w:r>
      <w:r w:rsidR="008144AE">
        <w:rPr>
          <w:rFonts w:ascii="Comic Sans MS" w:hAnsi="Comic Sans MS"/>
        </w:rPr>
        <w:t xml:space="preserve"> </w:t>
      </w:r>
      <w:r>
        <w:rPr>
          <w:rFonts w:ascii="Comic Sans MS" w:hAnsi="Comic Sans MS"/>
        </w:rPr>
        <w:t xml:space="preserve"> la</w:t>
      </w:r>
      <w:r w:rsidR="008144AE">
        <w:rPr>
          <w:rFonts w:ascii="Comic Sans MS" w:hAnsi="Comic Sans MS"/>
        </w:rPr>
        <w:t xml:space="preserve"> </w:t>
      </w:r>
      <w:r>
        <w:rPr>
          <w:rFonts w:ascii="Comic Sans MS" w:hAnsi="Comic Sans MS"/>
        </w:rPr>
        <w:t xml:space="preserve"> navetta </w:t>
      </w:r>
      <w:r w:rsidR="008144AE">
        <w:rPr>
          <w:rFonts w:ascii="Comic Sans MS" w:hAnsi="Comic Sans MS"/>
        </w:rPr>
        <w:t xml:space="preserve"> </w:t>
      </w:r>
      <w:r>
        <w:rPr>
          <w:rFonts w:ascii="Comic Sans MS" w:hAnsi="Comic Sans MS"/>
        </w:rPr>
        <w:t>Sojuz 19</w:t>
      </w:r>
      <w:r w:rsidR="008144AE">
        <w:rPr>
          <w:rFonts w:ascii="Comic Sans MS" w:hAnsi="Comic Sans MS"/>
        </w:rPr>
        <w:t xml:space="preserve"> </w:t>
      </w:r>
      <w:r>
        <w:rPr>
          <w:rFonts w:ascii="Comic Sans MS" w:hAnsi="Comic Sans MS"/>
        </w:rPr>
        <w:t xml:space="preserve"> si</w:t>
      </w:r>
      <w:r w:rsidR="008144AE">
        <w:rPr>
          <w:rFonts w:ascii="Comic Sans MS" w:hAnsi="Comic Sans MS"/>
        </w:rPr>
        <w:t xml:space="preserve"> </w:t>
      </w:r>
      <w:r>
        <w:rPr>
          <w:rFonts w:ascii="Comic Sans MS" w:hAnsi="Comic Sans MS"/>
        </w:rPr>
        <w:t xml:space="preserve"> agganciò </w:t>
      </w:r>
      <w:r w:rsidR="008144AE">
        <w:rPr>
          <w:rFonts w:ascii="Comic Sans MS" w:hAnsi="Comic Sans MS"/>
        </w:rPr>
        <w:t xml:space="preserve"> </w:t>
      </w:r>
      <w:r>
        <w:rPr>
          <w:rFonts w:ascii="Comic Sans MS" w:hAnsi="Comic Sans MS"/>
        </w:rPr>
        <w:t xml:space="preserve">con </w:t>
      </w:r>
      <w:r w:rsidR="008144AE">
        <w:rPr>
          <w:rFonts w:ascii="Comic Sans MS" w:hAnsi="Comic Sans MS"/>
        </w:rPr>
        <w:t xml:space="preserve"> </w:t>
      </w:r>
      <w:r>
        <w:rPr>
          <w:rFonts w:ascii="Comic Sans MS" w:hAnsi="Comic Sans MS"/>
        </w:rPr>
        <w:t>la</w:t>
      </w:r>
      <w:r w:rsidR="008144AE">
        <w:rPr>
          <w:rFonts w:ascii="Comic Sans MS" w:hAnsi="Comic Sans MS"/>
        </w:rPr>
        <w:t xml:space="preserve"> </w:t>
      </w:r>
      <w:r>
        <w:rPr>
          <w:rFonts w:ascii="Comic Sans MS" w:hAnsi="Comic Sans MS"/>
        </w:rPr>
        <w:t xml:space="preserve"> capsula Apollo </w:t>
      </w:r>
      <w:r w:rsidR="008144AE">
        <w:rPr>
          <w:rFonts w:ascii="Comic Sans MS" w:hAnsi="Comic Sans MS"/>
        </w:rPr>
        <w:t xml:space="preserve"> </w:t>
      </w:r>
      <w:r>
        <w:rPr>
          <w:rFonts w:ascii="Comic Sans MS" w:hAnsi="Comic Sans MS"/>
        </w:rPr>
        <w:t>permettendo</w:t>
      </w:r>
      <w:r w:rsidR="008144AE">
        <w:rPr>
          <w:rFonts w:ascii="Comic Sans MS" w:hAnsi="Comic Sans MS"/>
        </w:rPr>
        <w:t xml:space="preserve">                       </w:t>
      </w:r>
    </w:p>
    <w:p w:rsidR="00E97473" w:rsidRDefault="00E97473" w:rsidP="008144AE">
      <w:pPr>
        <w:spacing w:after="0" w:line="240" w:lineRule="auto"/>
        <w:jc w:val="both"/>
        <w:rPr>
          <w:rFonts w:ascii="Comic Sans MS" w:hAnsi="Comic Sans MS"/>
        </w:rPr>
      </w:pPr>
      <w:r>
        <w:rPr>
          <w:rFonts w:ascii="Comic Sans MS" w:hAnsi="Comic Sans MS"/>
        </w:rPr>
        <w:t xml:space="preserve">agli astronauti rivali di visitare l’altra navetta e partecipare assieme a esperimenti.  </w:t>
      </w:r>
    </w:p>
    <w:p w:rsidR="00DA4E18" w:rsidRDefault="00DA4E18" w:rsidP="008144AE">
      <w:pPr>
        <w:spacing w:after="0" w:line="240" w:lineRule="auto"/>
        <w:jc w:val="both"/>
        <w:rPr>
          <w:rFonts w:ascii="Comic Sans MS" w:hAnsi="Comic Sans MS"/>
        </w:rPr>
      </w:pPr>
    </w:p>
    <w:p w:rsidR="008144AE" w:rsidRDefault="008144AE" w:rsidP="00E97473">
      <w:pPr>
        <w:spacing w:after="0" w:line="240" w:lineRule="auto"/>
        <w:jc w:val="both"/>
        <w:rPr>
          <w:rFonts w:ascii="Comic Sans MS" w:hAnsi="Comic Sans MS"/>
        </w:rPr>
      </w:pPr>
    </w:p>
    <w:p w:rsidR="008144AE" w:rsidRDefault="008144AE" w:rsidP="00E97473">
      <w:pPr>
        <w:spacing w:after="0" w:line="240" w:lineRule="auto"/>
        <w:jc w:val="both"/>
        <w:rPr>
          <w:rFonts w:ascii="Comic Sans MS" w:hAnsi="Comic Sans MS"/>
        </w:rPr>
      </w:pPr>
    </w:p>
    <w:p w:rsidR="008144AE" w:rsidRDefault="008144AE" w:rsidP="00E97473">
      <w:pPr>
        <w:spacing w:after="0" w:line="240" w:lineRule="auto"/>
        <w:jc w:val="both"/>
        <w:rPr>
          <w:rFonts w:ascii="Comic Sans MS" w:hAnsi="Comic Sans MS"/>
        </w:rPr>
      </w:pPr>
    </w:p>
    <w:p w:rsidR="008144AE" w:rsidRDefault="008144AE" w:rsidP="00E97473">
      <w:pPr>
        <w:spacing w:after="0" w:line="240" w:lineRule="auto"/>
        <w:jc w:val="both"/>
        <w:rPr>
          <w:rFonts w:ascii="Comic Sans MS" w:hAnsi="Comic Sans MS"/>
        </w:rPr>
      </w:pPr>
    </w:p>
    <w:p w:rsidR="008144AE" w:rsidRDefault="008144AE" w:rsidP="00E97473">
      <w:pPr>
        <w:spacing w:after="0" w:line="240" w:lineRule="auto"/>
        <w:jc w:val="both"/>
        <w:rPr>
          <w:rFonts w:ascii="Comic Sans MS" w:hAnsi="Comic Sans MS"/>
        </w:rPr>
      </w:pPr>
    </w:p>
    <w:p w:rsidR="008144AE" w:rsidRDefault="008144AE" w:rsidP="00E97473">
      <w:pPr>
        <w:spacing w:after="0" w:line="240" w:lineRule="auto"/>
        <w:jc w:val="both"/>
        <w:rPr>
          <w:rFonts w:ascii="Comic Sans MS" w:hAnsi="Comic Sans MS"/>
        </w:rPr>
      </w:pPr>
    </w:p>
    <w:p w:rsidR="008144AE" w:rsidRDefault="008144AE" w:rsidP="00E97473">
      <w:pPr>
        <w:spacing w:after="0" w:line="240" w:lineRule="auto"/>
        <w:jc w:val="both"/>
        <w:rPr>
          <w:rFonts w:ascii="Comic Sans MS" w:hAnsi="Comic Sans MS"/>
        </w:rPr>
      </w:pPr>
    </w:p>
    <w:p w:rsidR="008144AE" w:rsidRPr="00DA4E18" w:rsidRDefault="008144AE" w:rsidP="00E97473">
      <w:pPr>
        <w:spacing w:after="0" w:line="240" w:lineRule="auto"/>
        <w:jc w:val="both"/>
        <w:rPr>
          <w:rFonts w:ascii="Comic Sans MS" w:hAnsi="Comic Sans MS"/>
        </w:rPr>
      </w:pPr>
    </w:p>
    <w:p w:rsidR="00B80E73" w:rsidRDefault="002F2A25" w:rsidP="00852796">
      <w:pPr>
        <w:spacing w:after="0" w:line="240" w:lineRule="auto"/>
        <w:jc w:val="both"/>
        <w:rPr>
          <w:rFonts w:ascii="Comic Sans MS" w:hAnsi="Comic Sans MS"/>
        </w:rPr>
      </w:pPr>
      <w:r>
        <w:rPr>
          <w:rFonts w:ascii="Comic Sans MS" w:hAnsi="Comic Sans MS"/>
        </w:rPr>
        <w:t xml:space="preserve"> </w:t>
      </w:r>
      <w:r w:rsidR="00B80E73">
        <w:rPr>
          <w:rFonts w:ascii="Comic Sans MS" w:hAnsi="Comic Sans MS"/>
        </w:rPr>
        <w:t xml:space="preserve"> </w:t>
      </w:r>
    </w:p>
    <w:p w:rsidR="00994145" w:rsidRPr="008144AE" w:rsidRDefault="008E55CE" w:rsidP="008144AE">
      <w:pPr>
        <w:pStyle w:val="Paragrafoelenco"/>
        <w:numPr>
          <w:ilvl w:val="0"/>
          <w:numId w:val="1"/>
        </w:numPr>
        <w:spacing w:after="0" w:line="240" w:lineRule="auto"/>
        <w:jc w:val="both"/>
        <w:rPr>
          <w:rFonts w:ascii="Comic Sans MS" w:hAnsi="Comic Sans MS"/>
          <w:sz w:val="44"/>
          <w:szCs w:val="44"/>
        </w:rPr>
      </w:pPr>
      <w:r w:rsidRPr="008144AE">
        <w:rPr>
          <w:rFonts w:ascii="Comic Sans MS" w:hAnsi="Comic Sans MS"/>
          <w:sz w:val="44"/>
          <w:szCs w:val="44"/>
        </w:rPr>
        <w:t xml:space="preserve"> Fasce di Van Allen</w:t>
      </w:r>
    </w:p>
    <w:p w:rsidR="00994145" w:rsidRDefault="00A011BD" w:rsidP="00852796">
      <w:pPr>
        <w:spacing w:after="0" w:line="240" w:lineRule="auto"/>
        <w:jc w:val="both"/>
        <w:rPr>
          <w:rFonts w:ascii="Comic Sans MS" w:hAnsi="Comic Sans MS"/>
        </w:rPr>
      </w:pPr>
      <w:r w:rsidRPr="00A011BD">
        <w:rPr>
          <w:rFonts w:ascii="Comic Sans MS" w:hAnsi="Comic Sans MS"/>
          <w:noProof/>
          <w:sz w:val="44"/>
          <w:szCs w:val="44"/>
          <w:lang w:eastAsia="it-IT"/>
        </w:rPr>
        <w:pict>
          <v:shape id="_x0000_s1031" type="#_x0000_t32" style="position:absolute;left:0;text-align:left;margin-left:.3pt;margin-top:3.25pt;width:493.5pt;height:0;z-index:251670528" o:connectortype="straight"/>
        </w:pict>
      </w:r>
    </w:p>
    <w:p w:rsidR="008E55CE" w:rsidRDefault="008144AE" w:rsidP="00852796">
      <w:pPr>
        <w:spacing w:after="0" w:line="240" w:lineRule="auto"/>
        <w:jc w:val="both"/>
        <w:rPr>
          <w:rFonts w:ascii="Comic Sans MS" w:hAnsi="Comic Sans MS"/>
        </w:rPr>
      </w:pPr>
      <w:r>
        <w:rPr>
          <w:rFonts w:ascii="Comic Sans MS" w:hAnsi="Comic Sans MS"/>
          <w:noProof/>
          <w:lang w:eastAsia="it-IT"/>
        </w:rPr>
        <w:drawing>
          <wp:anchor distT="0" distB="0" distL="114300" distR="114300" simplePos="0" relativeHeight="251671552" behindDoc="0" locked="0" layoutInCell="1" allowOverlap="1">
            <wp:simplePos x="0" y="0"/>
            <wp:positionH relativeFrom="margin">
              <wp:posOffset>1042035</wp:posOffset>
            </wp:positionH>
            <wp:positionV relativeFrom="margin">
              <wp:posOffset>1057910</wp:posOffset>
            </wp:positionV>
            <wp:extent cx="3996055" cy="2981325"/>
            <wp:effectExtent l="19050" t="0" r="4445" b="0"/>
            <wp:wrapSquare wrapText="bothSides"/>
            <wp:docPr id="63" name="Immagine 2" descr="http://image.gsfc.nasa.gov/poetry/tour/v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gsfc.nasa.gov/poetry/tour/va7.jpg"/>
                    <pic:cNvPicPr>
                      <a:picLocks noChangeAspect="1" noChangeArrowheads="1"/>
                    </pic:cNvPicPr>
                  </pic:nvPicPr>
                  <pic:blipFill>
                    <a:blip r:embed="rId18" cstate="print"/>
                    <a:srcRect r="32986"/>
                    <a:stretch>
                      <a:fillRect/>
                    </a:stretch>
                  </pic:blipFill>
                  <pic:spPr bwMode="auto">
                    <a:xfrm>
                      <a:off x="0" y="0"/>
                      <a:ext cx="3996055" cy="2981325"/>
                    </a:xfrm>
                    <a:prstGeom prst="rect">
                      <a:avLst/>
                    </a:prstGeom>
                    <a:noFill/>
                    <a:ln w="9525">
                      <a:noFill/>
                      <a:miter lim="800000"/>
                      <a:headEnd/>
                      <a:tailEnd/>
                    </a:ln>
                  </pic:spPr>
                </pic:pic>
              </a:graphicData>
            </a:graphic>
          </wp:anchor>
        </w:drawing>
      </w:r>
    </w:p>
    <w:p w:rsidR="008144AE" w:rsidRDefault="008144AE" w:rsidP="00852796">
      <w:pPr>
        <w:spacing w:after="0" w:line="240" w:lineRule="auto"/>
        <w:jc w:val="both"/>
        <w:rPr>
          <w:rFonts w:ascii="Comic Sans MS" w:hAnsi="Comic Sans MS"/>
        </w:rPr>
      </w:pPr>
    </w:p>
    <w:p w:rsidR="006E31CD" w:rsidRDefault="006E31CD" w:rsidP="00852796">
      <w:pPr>
        <w:spacing w:after="0" w:line="240" w:lineRule="auto"/>
        <w:jc w:val="both"/>
        <w:rPr>
          <w:rFonts w:ascii="Comic Sans MS" w:hAnsi="Comic Sans MS"/>
        </w:rPr>
      </w:pPr>
    </w:p>
    <w:p w:rsidR="00C22A05" w:rsidRDefault="00C22A05" w:rsidP="00852796">
      <w:pPr>
        <w:spacing w:after="0" w:line="240" w:lineRule="auto"/>
        <w:jc w:val="both"/>
        <w:rPr>
          <w:rFonts w:ascii="Comic Sans MS" w:hAnsi="Comic Sans MS"/>
        </w:rPr>
      </w:pPr>
    </w:p>
    <w:p w:rsidR="00BD6EFA" w:rsidRPr="00586E46" w:rsidRDefault="00DF3CA3" w:rsidP="00852796">
      <w:pPr>
        <w:spacing w:after="0" w:line="240" w:lineRule="auto"/>
        <w:jc w:val="both"/>
        <w:rPr>
          <w:rFonts w:ascii="Comic Sans MS" w:hAnsi="Comic Sans MS"/>
        </w:rPr>
      </w:pPr>
      <w:r>
        <w:rPr>
          <w:rFonts w:ascii="Comic Sans MS" w:hAnsi="Comic Sans MS"/>
        </w:rPr>
        <w:t xml:space="preserve">  </w:t>
      </w:r>
      <w:r w:rsidR="00AE3A82">
        <w:rPr>
          <w:rFonts w:ascii="Comic Sans MS" w:hAnsi="Comic Sans MS"/>
        </w:rPr>
        <w:t xml:space="preserve"> </w:t>
      </w:r>
      <w:r w:rsidR="005A5E47" w:rsidRPr="00586E46">
        <w:rPr>
          <w:rFonts w:ascii="Comic Sans MS" w:hAnsi="Comic Sans MS"/>
        </w:rPr>
        <w:t xml:space="preserve"> </w:t>
      </w:r>
    </w:p>
    <w:p w:rsidR="00D54CDE" w:rsidRPr="00586E46" w:rsidRDefault="00D54CDE" w:rsidP="00852796">
      <w:pPr>
        <w:spacing w:after="0" w:line="240" w:lineRule="auto"/>
        <w:jc w:val="both"/>
        <w:rPr>
          <w:rFonts w:ascii="Comic Sans MS" w:hAnsi="Comic Sans MS"/>
        </w:rPr>
      </w:pPr>
    </w:p>
    <w:p w:rsidR="00BD6EFA" w:rsidRPr="00586E46" w:rsidRDefault="00BD6EFA" w:rsidP="00852796">
      <w:pPr>
        <w:spacing w:after="0" w:line="240" w:lineRule="auto"/>
        <w:jc w:val="both"/>
        <w:rPr>
          <w:rFonts w:ascii="Comic Sans MS" w:hAnsi="Comic Sans MS"/>
        </w:rPr>
      </w:pPr>
    </w:p>
    <w:p w:rsidR="003E14D5" w:rsidRPr="00586E46" w:rsidRDefault="003E14D5" w:rsidP="00852796">
      <w:pPr>
        <w:spacing w:after="0" w:line="240" w:lineRule="auto"/>
        <w:jc w:val="both"/>
        <w:rPr>
          <w:rFonts w:ascii="Comic Sans MS" w:hAnsi="Comic Sans MS"/>
        </w:rPr>
      </w:pPr>
    </w:p>
    <w:p w:rsidR="00AC5F62" w:rsidRPr="00586E46" w:rsidRDefault="005970B9" w:rsidP="00852796">
      <w:pPr>
        <w:spacing w:after="0" w:line="240" w:lineRule="auto"/>
        <w:jc w:val="both"/>
        <w:rPr>
          <w:rFonts w:ascii="Comic Sans MS" w:hAnsi="Comic Sans MS"/>
        </w:rPr>
      </w:pPr>
      <w:r w:rsidRPr="00586E46">
        <w:rPr>
          <w:rFonts w:ascii="Comic Sans MS" w:hAnsi="Comic Sans MS"/>
        </w:rPr>
        <w:t xml:space="preserve">  </w:t>
      </w:r>
    </w:p>
    <w:p w:rsidR="00376824" w:rsidRPr="00586E46" w:rsidRDefault="00376824" w:rsidP="00852796">
      <w:pPr>
        <w:spacing w:after="0" w:line="240" w:lineRule="auto"/>
        <w:jc w:val="both"/>
        <w:rPr>
          <w:rFonts w:ascii="Comic Sans MS" w:hAnsi="Comic Sans MS"/>
        </w:rPr>
      </w:pPr>
    </w:p>
    <w:p w:rsidR="00D51C2B" w:rsidRPr="00586E46" w:rsidRDefault="00D51C2B" w:rsidP="00CE21EF">
      <w:pPr>
        <w:spacing w:after="0" w:line="240" w:lineRule="auto"/>
        <w:jc w:val="both"/>
        <w:rPr>
          <w:rFonts w:ascii="Comic Sans MS" w:hAnsi="Comic Sans MS"/>
        </w:rPr>
      </w:pPr>
    </w:p>
    <w:p w:rsidR="00314ABA" w:rsidRPr="00586E46" w:rsidRDefault="004F2BD6" w:rsidP="00CE21EF">
      <w:pPr>
        <w:spacing w:after="0" w:line="240" w:lineRule="auto"/>
        <w:jc w:val="both"/>
        <w:rPr>
          <w:rFonts w:ascii="Comic Sans MS" w:hAnsi="Comic Sans MS"/>
        </w:rPr>
      </w:pPr>
      <w:r w:rsidRPr="00586E46">
        <w:rPr>
          <w:rFonts w:ascii="Comic Sans MS" w:hAnsi="Comic Sans MS"/>
        </w:rPr>
        <w:t xml:space="preserve">   </w:t>
      </w:r>
    </w:p>
    <w:p w:rsidR="00CE21EF" w:rsidRPr="00586E46" w:rsidRDefault="00CE21EF" w:rsidP="00CE21EF">
      <w:pPr>
        <w:spacing w:after="0" w:line="240" w:lineRule="auto"/>
        <w:jc w:val="both"/>
        <w:rPr>
          <w:rFonts w:ascii="Comic Sans MS" w:hAnsi="Comic Sans MS"/>
        </w:rPr>
      </w:pPr>
    </w:p>
    <w:p w:rsidR="00633CA3" w:rsidRPr="00586E46" w:rsidRDefault="00F23EFC" w:rsidP="00633CA3">
      <w:pPr>
        <w:tabs>
          <w:tab w:val="left" w:pos="2115"/>
        </w:tabs>
        <w:spacing w:after="0" w:line="240" w:lineRule="auto"/>
        <w:jc w:val="both"/>
        <w:rPr>
          <w:rFonts w:ascii="Comic Sans MS" w:hAnsi="Comic Sans MS"/>
        </w:rPr>
      </w:pPr>
      <w:r w:rsidRPr="00586E46">
        <w:rPr>
          <w:rFonts w:ascii="Comic Sans MS" w:hAnsi="Comic Sans MS"/>
        </w:rPr>
        <w:t xml:space="preserve">   </w:t>
      </w:r>
      <w:r w:rsidR="00633CA3" w:rsidRPr="00586E46">
        <w:rPr>
          <w:rFonts w:ascii="Comic Sans MS" w:hAnsi="Comic Sans MS"/>
        </w:rPr>
        <w:tab/>
      </w:r>
    </w:p>
    <w:p w:rsidR="00E221AD" w:rsidRPr="00586E46" w:rsidRDefault="00E221AD" w:rsidP="00633CA3">
      <w:pPr>
        <w:tabs>
          <w:tab w:val="left" w:pos="2115"/>
        </w:tabs>
        <w:spacing w:after="0" w:line="240" w:lineRule="auto"/>
        <w:jc w:val="both"/>
        <w:rPr>
          <w:rFonts w:ascii="Comic Sans MS" w:hAnsi="Comic Sans MS"/>
        </w:rPr>
      </w:pPr>
    </w:p>
    <w:p w:rsidR="007E5E0F" w:rsidRPr="00586E46" w:rsidRDefault="007E5E0F" w:rsidP="007D7949">
      <w:pPr>
        <w:spacing w:after="0" w:line="240" w:lineRule="auto"/>
        <w:rPr>
          <w:rFonts w:ascii="Comic Sans MS" w:hAnsi="Comic Sans MS"/>
          <w:sz w:val="18"/>
          <w:szCs w:val="18"/>
        </w:rPr>
      </w:pPr>
    </w:p>
    <w:p w:rsidR="007E5E0F" w:rsidRPr="00586E46" w:rsidRDefault="007E5E0F" w:rsidP="00751C4B">
      <w:pPr>
        <w:spacing w:after="0"/>
        <w:rPr>
          <w:rFonts w:ascii="Comic Sans MS" w:hAnsi="Comic Sans MS"/>
          <w:sz w:val="18"/>
          <w:szCs w:val="18"/>
        </w:rPr>
      </w:pPr>
    </w:p>
    <w:p w:rsidR="00EE26F8" w:rsidRDefault="00EE26F8" w:rsidP="00D2656D">
      <w:pPr>
        <w:spacing w:after="0" w:line="240" w:lineRule="auto"/>
        <w:jc w:val="both"/>
        <w:rPr>
          <w:rFonts w:ascii="Comic Sans MS" w:hAnsi="Comic Sans MS"/>
        </w:rPr>
      </w:pPr>
    </w:p>
    <w:p w:rsidR="007E5E0F" w:rsidRDefault="008144AE" w:rsidP="00D2656D">
      <w:pPr>
        <w:spacing w:after="0" w:line="240" w:lineRule="auto"/>
        <w:jc w:val="both"/>
        <w:rPr>
          <w:rFonts w:ascii="Comic Sans MS" w:hAnsi="Comic Sans MS"/>
        </w:rPr>
      </w:pPr>
      <w:r>
        <w:rPr>
          <w:rFonts w:ascii="Comic Sans MS" w:hAnsi="Comic Sans MS"/>
        </w:rPr>
        <w:t xml:space="preserve">Le fasce di Van Allen sono dei tori di particelle cariche (plasma) trattenute dal campo magnetico terrestre </w:t>
      </w:r>
      <w:r w:rsidR="00395959">
        <w:rPr>
          <w:rFonts w:ascii="Comic Sans MS" w:hAnsi="Comic Sans MS"/>
        </w:rPr>
        <w:t>per effetto della forza di Lorenz.</w:t>
      </w:r>
    </w:p>
    <w:p w:rsidR="00770837" w:rsidRPr="00770837" w:rsidRDefault="00770837" w:rsidP="00D2656D">
      <w:pPr>
        <w:spacing w:after="0" w:line="240" w:lineRule="auto"/>
        <w:jc w:val="both"/>
        <w:rPr>
          <w:rFonts w:ascii="Comic Sans MS" w:hAnsi="Comic Sans MS"/>
        </w:rPr>
      </w:pPr>
      <w:r w:rsidRPr="00770837">
        <w:rPr>
          <w:rFonts w:ascii="Comic Sans MS" w:hAnsi="Comic Sans MS"/>
        </w:rPr>
        <w:t>L'atmosfera terrestre limita inferiormente l'estensione delle fasce ad un'altitudine di 200-1000 km; il loro confine superiore non arriva oltre i 40.000 km  di distanza dalla superficie della Terra. Le fasce si trovano in un'area che si estende per circa 65 gradi a Nord e a Sud dell'equatore celeste.</w:t>
      </w:r>
    </w:p>
    <w:p w:rsidR="00395959" w:rsidRDefault="00EE26F8" w:rsidP="00D2656D">
      <w:pPr>
        <w:spacing w:after="0" w:line="240" w:lineRule="auto"/>
        <w:jc w:val="both"/>
        <w:rPr>
          <w:rFonts w:ascii="Comic Sans MS" w:hAnsi="Comic Sans MS"/>
        </w:rPr>
      </w:pPr>
      <w:r>
        <w:rPr>
          <w:rFonts w:ascii="Comic Sans MS" w:hAnsi="Comic Sans MS"/>
        </w:rPr>
        <w:t>Queste cinture hanno una sezione falciforme e</w:t>
      </w:r>
      <w:r w:rsidR="00395959">
        <w:rPr>
          <w:rFonts w:ascii="Comic Sans MS" w:hAnsi="Comic Sans MS"/>
        </w:rPr>
        <w:t xml:space="preserve"> </w:t>
      </w:r>
      <w:r w:rsidR="00AC6D64">
        <w:rPr>
          <w:rFonts w:ascii="Comic Sans MS" w:hAnsi="Comic Sans MS"/>
        </w:rPr>
        <w:t>sono state</w:t>
      </w:r>
      <w:r w:rsidR="00395959">
        <w:rPr>
          <w:rFonts w:ascii="Comic Sans MS" w:hAnsi="Comic Sans MS"/>
        </w:rPr>
        <w:t xml:space="preserve"> scoperte in seguito al lancio del satellite Explorer 1 nel gennaio 1958.</w:t>
      </w:r>
    </w:p>
    <w:p w:rsidR="003B407D" w:rsidRDefault="00395959" w:rsidP="00D2656D">
      <w:pPr>
        <w:spacing w:after="0" w:line="240" w:lineRule="auto"/>
        <w:jc w:val="both"/>
        <w:rPr>
          <w:rFonts w:ascii="Comic Sans MS" w:hAnsi="Comic Sans MS"/>
        </w:rPr>
      </w:pPr>
      <w:r>
        <w:rPr>
          <w:rFonts w:ascii="Comic Sans MS" w:hAnsi="Comic Sans MS"/>
        </w:rPr>
        <w:t>Lo scopo principale di questo satellite era quello di misurare il flusso di raggi cosmici nello spazio verificando, inoltre, se questo era simile a quello misurato sulla superficie terrestre</w:t>
      </w:r>
      <w:r w:rsidR="003B407D">
        <w:rPr>
          <w:rFonts w:ascii="Comic Sans MS" w:hAnsi="Comic Sans MS"/>
        </w:rPr>
        <w:t>.</w:t>
      </w:r>
    </w:p>
    <w:p w:rsidR="00D2656D" w:rsidRDefault="003B407D" w:rsidP="00D2656D">
      <w:pPr>
        <w:spacing w:after="0" w:line="240" w:lineRule="auto"/>
        <w:jc w:val="both"/>
        <w:rPr>
          <w:rFonts w:ascii="Comic Sans MS" w:hAnsi="Comic Sans MS"/>
        </w:rPr>
      </w:pPr>
      <w:r>
        <w:rPr>
          <w:rFonts w:ascii="Comic Sans MS" w:hAnsi="Comic Sans MS"/>
        </w:rPr>
        <w:t xml:space="preserve">Durante alcuni passaggi sopra l’America meridionale, ad una distanza dalla terra superiore ai 1000 Km, gli operatori notarono che i contatori Geiger non registrarono alcuna radiazione di particelle cariche; </w:t>
      </w:r>
      <w:r w:rsidRPr="003B407D">
        <w:rPr>
          <w:rFonts w:ascii="Comic Sans MS" w:hAnsi="Comic Sans MS"/>
        </w:rPr>
        <w:t>il gruppo di scienziati si rese conto che le</w:t>
      </w:r>
      <w:r>
        <w:rPr>
          <w:rFonts w:ascii="Comic Sans MS" w:hAnsi="Comic Sans MS"/>
        </w:rPr>
        <w:t xml:space="preserve"> </w:t>
      </w:r>
      <w:r w:rsidRPr="003B407D">
        <w:rPr>
          <w:rFonts w:ascii="Comic Sans MS" w:hAnsi="Comic Sans MS"/>
        </w:rPr>
        <w:t>regioni che davano un valore nullo si trovavano in realtà fuori</w:t>
      </w:r>
      <w:r>
        <w:rPr>
          <w:rFonts w:ascii="Comic Sans MS" w:hAnsi="Comic Sans MS"/>
        </w:rPr>
        <w:t xml:space="preserve"> </w:t>
      </w:r>
      <w:r w:rsidRPr="003B407D">
        <w:rPr>
          <w:rFonts w:ascii="Comic Sans MS" w:hAnsi="Comic Sans MS"/>
        </w:rPr>
        <w:t>scala del contatore.</w:t>
      </w:r>
      <w:r>
        <w:rPr>
          <w:rFonts w:ascii="Comic Sans MS" w:hAnsi="Comic Sans MS"/>
        </w:rPr>
        <w:t xml:space="preserve"> </w:t>
      </w:r>
      <w:r w:rsidRPr="003B407D">
        <w:rPr>
          <w:rFonts w:ascii="Comic Sans MS" w:hAnsi="Comic Sans MS"/>
        </w:rPr>
        <w:t>Lo stesso Van Allen afferm</w:t>
      </w:r>
      <w:r w:rsidR="00A143BC">
        <w:rPr>
          <w:rFonts w:ascii="Comic Sans MS" w:hAnsi="Comic Sans MS"/>
        </w:rPr>
        <w:t>ò</w:t>
      </w:r>
      <w:r w:rsidRPr="003B407D">
        <w:rPr>
          <w:rFonts w:ascii="Comic Sans MS" w:hAnsi="Comic Sans MS"/>
        </w:rPr>
        <w:t>: “My God, space is radioactive!”e p</w:t>
      </w:r>
      <w:r>
        <w:rPr>
          <w:rFonts w:ascii="Comic Sans MS" w:hAnsi="Comic Sans MS"/>
        </w:rPr>
        <w:t xml:space="preserve">oco tempo dopo, gli scienziati compresero che questo flusso era in realtà dovuto </w:t>
      </w:r>
      <w:r w:rsidR="00D2656D">
        <w:rPr>
          <w:rFonts w:ascii="Comic Sans MS" w:hAnsi="Comic Sans MS"/>
        </w:rPr>
        <w:t>a particelle energetiche trattenute dal campo magnetico terrestre.</w:t>
      </w:r>
    </w:p>
    <w:p w:rsidR="008D5C77" w:rsidRDefault="00D2656D" w:rsidP="00745F8E">
      <w:pPr>
        <w:spacing w:after="0" w:line="240" w:lineRule="auto"/>
        <w:jc w:val="both"/>
        <w:rPr>
          <w:rFonts w:ascii="Comic Sans MS" w:hAnsi="Comic Sans MS"/>
        </w:rPr>
      </w:pPr>
      <w:r>
        <w:rPr>
          <w:rFonts w:ascii="Comic Sans MS" w:hAnsi="Comic Sans MS"/>
        </w:rPr>
        <w:t xml:space="preserve">Queste fasce rappresentano un esempio di </w:t>
      </w:r>
      <w:r w:rsidRPr="00D2656D">
        <w:rPr>
          <w:rFonts w:ascii="Comic Sans MS" w:hAnsi="Comic Sans MS"/>
          <w:i/>
        </w:rPr>
        <w:t>confinamento magnetico naturale</w:t>
      </w:r>
      <w:r w:rsidR="008D5C77">
        <w:rPr>
          <w:rFonts w:ascii="Comic Sans MS" w:hAnsi="Comic Sans MS"/>
        </w:rPr>
        <w:t>.</w:t>
      </w:r>
    </w:p>
    <w:p w:rsidR="007E5E0F" w:rsidRDefault="008D5C77" w:rsidP="00745F8E">
      <w:pPr>
        <w:spacing w:after="0" w:line="240" w:lineRule="auto"/>
        <w:jc w:val="both"/>
        <w:rPr>
          <w:rFonts w:ascii="Comic Sans MS" w:hAnsi="Comic Sans MS"/>
        </w:rPr>
      </w:pPr>
      <w:r>
        <w:rPr>
          <w:rFonts w:ascii="Comic Sans MS" w:hAnsi="Comic Sans MS"/>
        </w:rPr>
        <w:t>I</w:t>
      </w:r>
      <w:r w:rsidR="00D2656D">
        <w:rPr>
          <w:rFonts w:ascii="Comic Sans MS" w:hAnsi="Comic Sans MS"/>
        </w:rPr>
        <w:t xml:space="preserve">l </w:t>
      </w:r>
      <w:r>
        <w:rPr>
          <w:rFonts w:ascii="Comic Sans MS" w:hAnsi="Comic Sans MS"/>
        </w:rPr>
        <w:t xml:space="preserve">loro </w:t>
      </w:r>
      <w:r w:rsidR="00D2656D">
        <w:rPr>
          <w:rFonts w:ascii="Comic Sans MS" w:hAnsi="Comic Sans MS"/>
        </w:rPr>
        <w:t>confinamento può essere spiegato a partire dalla forza a cui sono soggette</w:t>
      </w:r>
      <w:r>
        <w:rPr>
          <w:rFonts w:ascii="Comic Sans MS" w:hAnsi="Comic Sans MS"/>
        </w:rPr>
        <w:t xml:space="preserve"> le particelle all’interno</w:t>
      </w:r>
      <w:r w:rsidR="00D2656D">
        <w:rPr>
          <w:rFonts w:ascii="Comic Sans MS" w:hAnsi="Comic Sans MS"/>
        </w:rPr>
        <w:t xml:space="preserve"> del campo magnetico</w:t>
      </w:r>
      <w:r>
        <w:rPr>
          <w:rFonts w:ascii="Comic Sans MS" w:hAnsi="Comic Sans MS"/>
        </w:rPr>
        <w:t xml:space="preserve">: la forza di Lorenz </w:t>
      </w:r>
      <w:r w:rsidR="00D2656D">
        <w:rPr>
          <w:rFonts w:ascii="Comic Sans MS" w:hAnsi="Comic Sans MS"/>
        </w:rPr>
        <w:t xml:space="preserve"> </w:t>
      </w:r>
      <w:r w:rsidRPr="008D5C77">
        <w:rPr>
          <w:rFonts w:ascii="Comic Sans MS" w:hAnsi="Comic Sans MS"/>
          <w:i/>
          <w:iCs/>
        </w:rPr>
        <w:t>F</w:t>
      </w:r>
      <w:r w:rsidRPr="008D5C77">
        <w:rPr>
          <w:rFonts w:ascii="Comic Sans MS" w:hAnsi="Comic Sans MS"/>
        </w:rPr>
        <w:t xml:space="preserve"> = </w:t>
      </w:r>
      <w:r w:rsidRPr="008D5C77">
        <w:rPr>
          <w:rFonts w:ascii="Comic Sans MS" w:hAnsi="Comic Sans MS"/>
          <w:i/>
          <w:iCs/>
        </w:rPr>
        <w:t>q v x B</w:t>
      </w:r>
      <w:r w:rsidR="00D2656D">
        <w:rPr>
          <w:rFonts w:ascii="Comic Sans MS" w:hAnsi="Comic Sans MS"/>
        </w:rPr>
        <w:t xml:space="preserve"> </w:t>
      </w:r>
      <w:r w:rsidR="003B407D">
        <w:rPr>
          <w:rFonts w:ascii="Comic Sans MS" w:hAnsi="Comic Sans MS"/>
        </w:rPr>
        <w:t xml:space="preserve"> </w:t>
      </w:r>
      <w:r>
        <w:rPr>
          <w:rFonts w:ascii="Comic Sans MS" w:hAnsi="Comic Sans MS"/>
        </w:rPr>
        <w:t>(</w:t>
      </w:r>
      <w:r w:rsidR="004F6817">
        <w:rPr>
          <w:rFonts w:ascii="Comic Sans MS" w:hAnsi="Comic Sans MS"/>
        </w:rPr>
        <w:t>q = carica; v = velocità; B = campo magnetico).</w:t>
      </w:r>
    </w:p>
    <w:p w:rsidR="00770837" w:rsidRDefault="00770837" w:rsidP="00745F8E">
      <w:pPr>
        <w:spacing w:after="0" w:line="240" w:lineRule="auto"/>
        <w:jc w:val="both"/>
        <w:rPr>
          <w:rFonts w:ascii="Comic Sans MS" w:hAnsi="Comic Sans MS"/>
        </w:rPr>
      </w:pPr>
    </w:p>
    <w:p w:rsidR="00EE26F8" w:rsidRDefault="00EE26F8" w:rsidP="00745F8E">
      <w:pPr>
        <w:spacing w:after="0" w:line="240" w:lineRule="auto"/>
        <w:jc w:val="both"/>
        <w:rPr>
          <w:rFonts w:ascii="Comic Sans MS" w:hAnsi="Comic Sans MS"/>
        </w:rPr>
      </w:pPr>
    </w:p>
    <w:p w:rsidR="00EE26F8" w:rsidRDefault="00EE26F8" w:rsidP="00745F8E">
      <w:pPr>
        <w:spacing w:after="0" w:line="240" w:lineRule="auto"/>
        <w:jc w:val="both"/>
        <w:rPr>
          <w:rFonts w:ascii="Comic Sans MS" w:hAnsi="Comic Sans MS"/>
        </w:rPr>
      </w:pPr>
    </w:p>
    <w:p w:rsidR="00EE26F8" w:rsidRDefault="00EE26F8" w:rsidP="00745F8E">
      <w:pPr>
        <w:spacing w:after="0" w:line="240" w:lineRule="auto"/>
        <w:jc w:val="both"/>
        <w:rPr>
          <w:rFonts w:ascii="Comic Sans MS" w:hAnsi="Comic Sans MS"/>
        </w:rPr>
      </w:pPr>
    </w:p>
    <w:p w:rsidR="00EE26F8" w:rsidRDefault="00EE26F8" w:rsidP="00745F8E">
      <w:pPr>
        <w:spacing w:after="0" w:line="240" w:lineRule="auto"/>
        <w:jc w:val="both"/>
        <w:rPr>
          <w:rFonts w:ascii="Comic Sans MS" w:hAnsi="Comic Sans MS"/>
        </w:rPr>
      </w:pPr>
    </w:p>
    <w:p w:rsidR="004F6817" w:rsidRDefault="004F6817" w:rsidP="00745F8E">
      <w:pPr>
        <w:spacing w:after="0" w:line="240" w:lineRule="auto"/>
        <w:jc w:val="both"/>
        <w:rPr>
          <w:rFonts w:ascii="Comic Sans MS" w:hAnsi="Comic Sans MS"/>
        </w:rPr>
      </w:pPr>
      <w:r>
        <w:rPr>
          <w:rFonts w:ascii="Comic Sans MS" w:hAnsi="Comic Sans MS"/>
        </w:rPr>
        <w:t xml:space="preserve">Il campo magnetico all’interno del quale si muovono le particelle (ovvero quello terrestre) non è uniforme, </w:t>
      </w:r>
      <w:r w:rsidR="00DD43CE">
        <w:rPr>
          <w:rFonts w:ascii="Comic Sans MS" w:hAnsi="Comic Sans MS"/>
        </w:rPr>
        <w:t>di conseguenza</w:t>
      </w:r>
      <w:r>
        <w:rPr>
          <w:rFonts w:ascii="Comic Sans MS" w:hAnsi="Comic Sans MS"/>
        </w:rPr>
        <w:t xml:space="preserve">  </w:t>
      </w:r>
      <w:r w:rsidRPr="004F6817">
        <w:rPr>
          <w:rFonts w:ascii="Comic Sans MS" w:hAnsi="Comic Sans MS"/>
        </w:rPr>
        <w:t xml:space="preserve">le linee di campo non sono più parallele e l'analisi del moto della particella </w:t>
      </w:r>
      <w:r>
        <w:rPr>
          <w:rFonts w:ascii="Comic Sans MS" w:hAnsi="Comic Sans MS"/>
        </w:rPr>
        <w:t xml:space="preserve"> risulta più complesso</w:t>
      </w:r>
      <w:r w:rsidRPr="004F6817">
        <w:rPr>
          <w:rFonts w:ascii="Comic Sans MS" w:hAnsi="Comic Sans MS"/>
        </w:rPr>
        <w:t>.</w:t>
      </w:r>
    </w:p>
    <w:p w:rsidR="00DD43CE" w:rsidRDefault="00DD43CE" w:rsidP="00745F8E">
      <w:pPr>
        <w:spacing w:after="0" w:line="240" w:lineRule="auto"/>
        <w:jc w:val="both"/>
        <w:rPr>
          <w:rFonts w:ascii="Comic Sans MS" w:hAnsi="Comic Sans MS"/>
        </w:rPr>
      </w:pPr>
      <w:r>
        <w:rPr>
          <w:rFonts w:ascii="Comic Sans MS" w:hAnsi="Comic Sans MS"/>
        </w:rPr>
        <w:t>Nel nostro caso il campo magnetico  aumenta lentamente in una direzione e le linee di forza risultano sempre più concentriche.</w:t>
      </w:r>
    </w:p>
    <w:p w:rsidR="00DD43CE" w:rsidRPr="00586E46" w:rsidRDefault="00DD43CE" w:rsidP="00745F8E">
      <w:pPr>
        <w:spacing w:after="0" w:line="240" w:lineRule="auto"/>
        <w:jc w:val="both"/>
        <w:rPr>
          <w:rFonts w:ascii="Comic Sans MS" w:hAnsi="Comic Sans MS"/>
        </w:rPr>
        <w:sectPr w:rsidR="00DD43CE" w:rsidRPr="00586E46" w:rsidSect="007E5E0F">
          <w:type w:val="continuous"/>
          <w:pgSz w:w="11906" w:h="16838"/>
          <w:pgMar w:top="1417" w:right="849" w:bottom="1134" w:left="1134" w:header="708" w:footer="708" w:gutter="0"/>
          <w:cols w:space="708"/>
          <w:docGrid w:linePitch="360"/>
        </w:sectPr>
      </w:pPr>
      <w:r>
        <w:rPr>
          <w:rFonts w:ascii="Comic Sans MS" w:hAnsi="Comic Sans MS"/>
        </w:rPr>
        <w:t xml:space="preserve">La particella assume una traiettoria spiraleggiante con raggio </w:t>
      </w:r>
      <w:r w:rsidRPr="00745F8E">
        <w:rPr>
          <w:rFonts w:ascii="Comic Sans MS" w:hAnsi="Comic Sans MS"/>
        </w:rPr>
        <w:t xml:space="preserve">decrescente nella direzione di maggior intensità del campo. </w:t>
      </w:r>
      <w:r w:rsidR="00745F8E">
        <w:rPr>
          <w:rFonts w:ascii="Comic Sans MS" w:hAnsi="Comic Sans MS"/>
        </w:rPr>
        <w:t xml:space="preserve">Poiché </w:t>
      </w:r>
      <w:r w:rsidRPr="00745F8E">
        <w:rPr>
          <w:rFonts w:ascii="Comic Sans MS" w:hAnsi="Comic Sans MS"/>
        </w:rPr>
        <w:t xml:space="preserve">quest'ultimo è stato supposto lentamente variabile, il flusso magnetico può essere considerato costante, </w:t>
      </w:r>
      <w:r w:rsidR="00745F8E">
        <w:rPr>
          <w:rFonts w:ascii="Comic Sans MS" w:hAnsi="Comic Sans MS"/>
        </w:rPr>
        <w:t>ciò</w:t>
      </w:r>
      <w:r w:rsidRPr="00745F8E">
        <w:rPr>
          <w:rFonts w:ascii="Comic Sans MS" w:hAnsi="Comic Sans MS"/>
        </w:rPr>
        <w:t xml:space="preserve"> implica la costanza della quantità:</w:t>
      </w:r>
      <w:r w:rsidR="00745F8E">
        <w:rPr>
          <w:rFonts w:ascii="Comic Sans MS" w:hAnsi="Comic Sans MS"/>
        </w:rPr>
        <w:t xml:space="preserve"> sin</w:t>
      </w:r>
      <w:r w:rsidR="00745F8E" w:rsidRPr="00745F8E">
        <w:rPr>
          <w:rFonts w:ascii="Comic Sans MS" w:hAnsi="Comic Sans MS"/>
          <w:vertAlign w:val="superscript"/>
        </w:rPr>
        <w:t>2</w:t>
      </w:r>
      <w:r w:rsidR="00745F8E">
        <w:rPr>
          <w:rFonts w:ascii="Comic Sans MS" w:hAnsi="Comic Sans MS"/>
        </w:rPr>
        <w:t xml:space="preserve">a/B dove </w:t>
      </w:r>
      <w:r w:rsidR="00745F8E" w:rsidRPr="00745F8E">
        <w:rPr>
          <w:rFonts w:ascii="Comic Sans MS" w:hAnsi="Comic Sans MS"/>
          <w:i/>
        </w:rPr>
        <w:t>a</w:t>
      </w:r>
    </w:p>
    <w:p w:rsidR="00CE6D0E" w:rsidRDefault="00770837" w:rsidP="00CE6D0E">
      <w:pPr>
        <w:tabs>
          <w:tab w:val="left" w:pos="2268"/>
        </w:tabs>
        <w:spacing w:after="0" w:line="240" w:lineRule="auto"/>
        <w:jc w:val="both"/>
        <w:rPr>
          <w:rFonts w:ascii="Comic Sans MS" w:hAnsi="Comic Sans MS"/>
          <w:noProof/>
          <w:lang w:eastAsia="it-IT"/>
        </w:rPr>
      </w:pPr>
      <w:r>
        <w:rPr>
          <w:rFonts w:ascii="Comic Sans MS" w:hAnsi="Comic Sans MS"/>
          <w:noProof/>
          <w:lang w:eastAsia="it-IT"/>
        </w:rPr>
        <w:lastRenderedPageBreak/>
        <w:drawing>
          <wp:anchor distT="0" distB="0" distL="114300" distR="114300" simplePos="0" relativeHeight="251672576" behindDoc="0" locked="0" layoutInCell="1" allowOverlap="1">
            <wp:simplePos x="0" y="0"/>
            <wp:positionH relativeFrom="margin">
              <wp:posOffset>2794635</wp:posOffset>
            </wp:positionH>
            <wp:positionV relativeFrom="margin">
              <wp:posOffset>1972310</wp:posOffset>
            </wp:positionV>
            <wp:extent cx="3918585" cy="2295525"/>
            <wp:effectExtent l="19050" t="0" r="5715" b="0"/>
            <wp:wrapSquare wrapText="bothSides"/>
            <wp:docPr id="65" name="Immagine 8" descr="http://www.bo.astro.it/universo/venere/Sole-Pianeti/planets/terimm/spira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bo.astro.it/universo/venere/Sole-Pianeti/planets/terimm/spirale.gif"/>
                    <pic:cNvPicPr>
                      <a:picLocks noChangeAspect="1" noChangeArrowheads="1"/>
                    </pic:cNvPicPr>
                  </pic:nvPicPr>
                  <pic:blipFill>
                    <a:blip r:embed="rId19" cstate="print">
                      <a:biLevel thresh="50000"/>
                    </a:blip>
                    <a:srcRect/>
                    <a:stretch>
                      <a:fillRect/>
                    </a:stretch>
                  </pic:blipFill>
                  <pic:spPr bwMode="auto">
                    <a:xfrm>
                      <a:off x="0" y="0"/>
                      <a:ext cx="3918585" cy="2295525"/>
                    </a:xfrm>
                    <a:prstGeom prst="rect">
                      <a:avLst/>
                    </a:prstGeom>
                    <a:noFill/>
                    <a:ln w="9525">
                      <a:noFill/>
                      <a:miter lim="800000"/>
                      <a:headEnd/>
                      <a:tailEnd/>
                    </a:ln>
                  </pic:spPr>
                </pic:pic>
              </a:graphicData>
            </a:graphic>
          </wp:anchor>
        </w:drawing>
      </w:r>
      <w:r w:rsidR="00CE6D0E" w:rsidRPr="00CE6D0E">
        <w:rPr>
          <w:rFonts w:ascii="Comic Sans MS" w:hAnsi="Comic Sans MS"/>
          <w:noProof/>
          <w:lang w:eastAsia="it-IT"/>
        </w:rPr>
        <w:t xml:space="preserve">è l'angolo di pitch, </w:t>
      </w:r>
      <w:r w:rsidR="00CE6D0E">
        <w:rPr>
          <w:rFonts w:ascii="Comic Sans MS" w:hAnsi="Comic Sans MS"/>
          <w:noProof/>
          <w:lang w:eastAsia="it-IT"/>
        </w:rPr>
        <w:t xml:space="preserve">cioè quello </w:t>
      </w:r>
      <w:r w:rsidR="00CE6D0E" w:rsidRPr="00CE6D0E">
        <w:rPr>
          <w:rFonts w:ascii="Comic Sans MS" w:hAnsi="Comic Sans MS"/>
          <w:noProof/>
          <w:lang w:eastAsia="it-IT"/>
        </w:rPr>
        <w:t>che il vettore velocità della particella forma con il campo magnetico</w:t>
      </w:r>
      <w:r w:rsidR="00CE6D0E">
        <w:rPr>
          <w:rFonts w:ascii="Comic Sans MS" w:hAnsi="Comic Sans MS"/>
          <w:noProof/>
          <w:lang w:eastAsia="it-IT"/>
        </w:rPr>
        <w:t>.</w:t>
      </w:r>
    </w:p>
    <w:p w:rsidR="004F6817" w:rsidRDefault="008F505A" w:rsidP="00770837">
      <w:pPr>
        <w:tabs>
          <w:tab w:val="left" w:pos="2268"/>
        </w:tabs>
        <w:spacing w:after="0" w:line="240" w:lineRule="auto"/>
        <w:jc w:val="both"/>
        <w:rPr>
          <w:rFonts w:ascii="Comic Sans MS" w:hAnsi="Comic Sans MS"/>
        </w:rPr>
      </w:pPr>
      <w:r>
        <w:rPr>
          <w:rFonts w:ascii="Comic Sans MS" w:hAnsi="Comic Sans MS"/>
          <w:noProof/>
          <w:lang w:eastAsia="it-IT"/>
        </w:rPr>
        <w:t>Aumentando progressivamente il campo magnetico</w:t>
      </w:r>
      <w:r w:rsidR="00CE6D0E">
        <w:rPr>
          <w:rFonts w:ascii="Comic Sans MS" w:hAnsi="Comic Sans MS"/>
          <w:noProof/>
          <w:lang w:eastAsia="it-IT"/>
        </w:rPr>
        <w:t xml:space="preserve">, aumenterà anche l’angolo di pitch fino a un valore massimo di П/2,  </w:t>
      </w:r>
      <w:r w:rsidR="00CE6D0E" w:rsidRPr="00CE6D0E">
        <w:rPr>
          <w:rFonts w:ascii="Comic Sans MS" w:hAnsi="Comic Sans MS"/>
        </w:rPr>
        <w:t xml:space="preserve">dopo </w:t>
      </w:r>
      <w:r w:rsidR="00CE6D0E">
        <w:rPr>
          <w:rFonts w:ascii="Comic Sans MS" w:hAnsi="Comic Sans MS"/>
        </w:rPr>
        <w:t>c</w:t>
      </w:r>
      <w:r w:rsidR="00CE6D0E" w:rsidRPr="00CE6D0E">
        <w:rPr>
          <w:rFonts w:ascii="Comic Sans MS" w:hAnsi="Comic Sans MS"/>
        </w:rPr>
        <w:t>iò si ha</w:t>
      </w:r>
      <w:r w:rsidR="00CE6D0E">
        <w:rPr>
          <w:rFonts w:ascii="Comic Sans MS" w:hAnsi="Comic Sans MS"/>
        </w:rPr>
        <w:t xml:space="preserve"> l’</w:t>
      </w:r>
      <w:r w:rsidR="00CE6D0E" w:rsidRPr="00CE6D0E">
        <w:rPr>
          <w:rFonts w:ascii="Comic Sans MS" w:hAnsi="Comic Sans MS"/>
        </w:rPr>
        <w:t>inversione della direzione del moto a spirale della particella e la carica torna indietro (</w:t>
      </w:r>
      <w:r w:rsidR="00CE6D0E" w:rsidRPr="00CE6D0E">
        <w:rPr>
          <w:rFonts w:ascii="Comic Sans MS" w:hAnsi="Comic Sans MS"/>
          <w:iCs/>
        </w:rPr>
        <w:t>mirror point</w:t>
      </w:r>
      <w:r w:rsidR="00CE6D0E" w:rsidRPr="00CE6D0E">
        <w:rPr>
          <w:rFonts w:ascii="Comic Sans MS" w:hAnsi="Comic Sans MS"/>
        </w:rPr>
        <w:t>), come se fosse riflessa da</w:t>
      </w:r>
      <w:r w:rsidR="00770837">
        <w:rPr>
          <w:rFonts w:ascii="Comic Sans MS" w:hAnsi="Comic Sans MS"/>
        </w:rPr>
        <w:t xml:space="preserve"> </w:t>
      </w:r>
      <w:r w:rsidR="00CE6D0E" w:rsidRPr="00CE6D0E">
        <w:rPr>
          <w:rFonts w:ascii="Comic Sans MS" w:hAnsi="Comic Sans MS"/>
        </w:rPr>
        <w:t xml:space="preserve">uno specchio. </w:t>
      </w:r>
      <w:r w:rsidR="00CE6D0E">
        <w:rPr>
          <w:rFonts w:ascii="Comic Sans MS" w:hAnsi="Comic Sans MS"/>
        </w:rPr>
        <w:t>Ciò spiega il confinamento delle particelle.</w:t>
      </w:r>
    </w:p>
    <w:p w:rsidR="0082783F" w:rsidRDefault="00770837" w:rsidP="00CE6D0E">
      <w:pPr>
        <w:tabs>
          <w:tab w:val="left" w:pos="2268"/>
        </w:tabs>
        <w:spacing w:after="0" w:line="240" w:lineRule="auto"/>
        <w:jc w:val="both"/>
        <w:rPr>
          <w:rFonts w:ascii="Comic Sans MS" w:hAnsi="Comic Sans MS"/>
        </w:rPr>
      </w:pPr>
      <w:r>
        <w:rPr>
          <w:rFonts w:ascii="Comic Sans MS" w:hAnsi="Comic Sans MS"/>
          <w:noProof/>
          <w:lang w:eastAsia="it-IT"/>
        </w:rPr>
        <w:drawing>
          <wp:anchor distT="0" distB="0" distL="114300" distR="114300" simplePos="0" relativeHeight="251673600" behindDoc="0" locked="0" layoutInCell="1" allowOverlap="1">
            <wp:simplePos x="0" y="0"/>
            <wp:positionH relativeFrom="margin">
              <wp:posOffset>-443865</wp:posOffset>
            </wp:positionH>
            <wp:positionV relativeFrom="margin">
              <wp:posOffset>4448810</wp:posOffset>
            </wp:positionV>
            <wp:extent cx="3762375" cy="2543175"/>
            <wp:effectExtent l="19050" t="0" r="9525" b="0"/>
            <wp:wrapSquare wrapText="bothSides"/>
            <wp:docPr id="64" name="Immagine 5" descr="http://image.gsfc.nasa.gov/poetry/tour/tr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gsfc.nasa.gov/poetry/tour/tr12.gif"/>
                    <pic:cNvPicPr>
                      <a:picLocks noChangeAspect="1" noChangeArrowheads="1"/>
                    </pic:cNvPicPr>
                  </pic:nvPicPr>
                  <pic:blipFill>
                    <a:blip r:embed="rId20" cstate="print"/>
                    <a:srcRect/>
                    <a:stretch>
                      <a:fillRect/>
                    </a:stretch>
                  </pic:blipFill>
                  <pic:spPr bwMode="auto">
                    <a:xfrm>
                      <a:off x="0" y="0"/>
                      <a:ext cx="3762375" cy="2543175"/>
                    </a:xfrm>
                    <a:prstGeom prst="rect">
                      <a:avLst/>
                    </a:prstGeom>
                    <a:noFill/>
                    <a:ln w="9525">
                      <a:noFill/>
                      <a:miter lim="800000"/>
                      <a:headEnd/>
                      <a:tailEnd/>
                    </a:ln>
                  </pic:spPr>
                </pic:pic>
              </a:graphicData>
            </a:graphic>
          </wp:anchor>
        </w:drawing>
      </w:r>
    </w:p>
    <w:p w:rsidR="00FA2D43" w:rsidRPr="00A04D5E" w:rsidRDefault="00FA2D43" w:rsidP="00CE6D0E">
      <w:pPr>
        <w:tabs>
          <w:tab w:val="left" w:pos="2268"/>
        </w:tabs>
        <w:spacing w:after="0" w:line="240" w:lineRule="auto"/>
        <w:jc w:val="both"/>
        <w:rPr>
          <w:rFonts w:ascii="Comic Sans MS" w:hAnsi="Comic Sans MS"/>
          <w:noProof/>
          <w:lang w:eastAsia="it-IT"/>
        </w:rPr>
      </w:pPr>
      <w:r w:rsidRPr="00FA2D43">
        <w:rPr>
          <w:rFonts w:ascii="Comic Sans MS" w:hAnsi="Comic Sans MS"/>
        </w:rPr>
        <w:t xml:space="preserve">A causa dell'asimmetria del campo geomagnetico, l'altezza dei punti di riflessione varia sensibilmente </w:t>
      </w:r>
      <w:r w:rsidR="00F82EB0">
        <w:rPr>
          <w:rFonts w:ascii="Comic Sans MS" w:hAnsi="Comic Sans MS"/>
        </w:rPr>
        <w:t>in differenti punti della Terra e</w:t>
      </w:r>
      <w:r w:rsidRPr="00FA2D43">
        <w:rPr>
          <w:rFonts w:ascii="Comic Sans MS" w:hAnsi="Comic Sans MS"/>
        </w:rPr>
        <w:t xml:space="preserve"> di conseguenza</w:t>
      </w:r>
      <w:r w:rsidR="00F82EB0">
        <w:rPr>
          <w:rFonts w:ascii="Comic Sans MS" w:hAnsi="Comic Sans MS"/>
        </w:rPr>
        <w:t>,</w:t>
      </w:r>
      <w:r w:rsidRPr="00FA2D43">
        <w:rPr>
          <w:rFonts w:ascii="Comic Sans MS" w:hAnsi="Comic Sans MS"/>
        </w:rPr>
        <w:t xml:space="preserve"> varia anche il limite della prima regione di confinamento. Nella regione del Sud-Atlantic</w:t>
      </w:r>
      <w:r w:rsidR="00F82EB0">
        <w:rPr>
          <w:rFonts w:ascii="Comic Sans MS" w:hAnsi="Comic Sans MS"/>
        </w:rPr>
        <w:t>a</w:t>
      </w:r>
      <w:r w:rsidRPr="00FA2D43">
        <w:rPr>
          <w:rFonts w:ascii="Comic Sans MS" w:hAnsi="Comic Sans MS"/>
        </w:rPr>
        <w:t xml:space="preserve"> </w:t>
      </w:r>
      <w:r w:rsidR="00F82EB0">
        <w:rPr>
          <w:rFonts w:ascii="Comic Sans MS" w:hAnsi="Comic Sans MS"/>
        </w:rPr>
        <w:t>è presente il</w:t>
      </w:r>
      <w:r w:rsidRPr="00FA2D43">
        <w:rPr>
          <w:rFonts w:ascii="Comic Sans MS" w:hAnsi="Comic Sans MS"/>
        </w:rPr>
        <w:t xml:space="preserve"> più marcato abbassamento della fascia di Van Allen</w:t>
      </w:r>
      <w:r w:rsidR="00F82EB0">
        <w:rPr>
          <w:rFonts w:ascii="Comic Sans MS" w:hAnsi="Comic Sans MS"/>
        </w:rPr>
        <w:t xml:space="preserve">. </w:t>
      </w:r>
      <w:r w:rsidR="00A04D5E">
        <w:rPr>
          <w:rFonts w:ascii="Comic Sans MS" w:hAnsi="Comic Sans MS"/>
        </w:rPr>
        <w:t>In q</w:t>
      </w:r>
      <w:r w:rsidR="00F82EB0">
        <w:rPr>
          <w:rFonts w:ascii="Comic Sans MS" w:hAnsi="Comic Sans MS"/>
        </w:rPr>
        <w:t>uesta</w:t>
      </w:r>
      <w:r w:rsidRPr="00FA2D43">
        <w:rPr>
          <w:rFonts w:ascii="Comic Sans MS" w:hAnsi="Comic Sans MS"/>
        </w:rPr>
        <w:t xml:space="preserve"> regione</w:t>
      </w:r>
      <w:r w:rsidR="00A04D5E">
        <w:rPr>
          <w:rFonts w:ascii="Comic Sans MS" w:hAnsi="Comic Sans MS"/>
        </w:rPr>
        <w:t>,</w:t>
      </w:r>
      <w:r w:rsidRPr="00FA2D43">
        <w:rPr>
          <w:rFonts w:ascii="Comic Sans MS" w:hAnsi="Comic Sans MS"/>
        </w:rPr>
        <w:t xml:space="preserve"> detta </w:t>
      </w:r>
      <w:r w:rsidR="00A04D5E">
        <w:rPr>
          <w:rFonts w:ascii="Comic Sans MS" w:hAnsi="Comic Sans MS"/>
          <w:iCs/>
        </w:rPr>
        <w:t xml:space="preserve">anomalia sud-atlantico, </w:t>
      </w:r>
      <w:r w:rsidR="00A04D5E" w:rsidRPr="00A04D5E">
        <w:rPr>
          <w:rFonts w:ascii="Comic Sans MS" w:hAnsi="Comic Sans MS"/>
        </w:rPr>
        <w:t>l'intensità delle radiazioni della fascia di Van Allen è più elevata rispetto a quella del resto della superficie terrestre.</w:t>
      </w:r>
    </w:p>
    <w:p w:rsidR="00CE6D0E" w:rsidRPr="0082783F" w:rsidRDefault="00CE6D0E" w:rsidP="00CE6D0E">
      <w:pPr>
        <w:tabs>
          <w:tab w:val="left" w:pos="2268"/>
        </w:tabs>
        <w:spacing w:after="0" w:line="240" w:lineRule="auto"/>
        <w:jc w:val="both"/>
        <w:rPr>
          <w:rFonts w:ascii="Comic Sans MS" w:hAnsi="Comic Sans MS"/>
        </w:rPr>
      </w:pPr>
    </w:p>
    <w:p w:rsidR="004931AB" w:rsidRPr="00EE26F8" w:rsidRDefault="0082783F" w:rsidP="0039640C">
      <w:pPr>
        <w:spacing w:after="0" w:line="240" w:lineRule="auto"/>
        <w:rPr>
          <w:rFonts w:ascii="Times New Roman" w:hAnsi="Times New Roman" w:cs="Times New Roman"/>
          <w:bCs/>
          <w:sz w:val="18"/>
          <w:szCs w:val="18"/>
        </w:rPr>
      </w:pPr>
      <w:r w:rsidRPr="00EE26F8">
        <w:rPr>
          <w:rFonts w:ascii="Times New Roman" w:hAnsi="Times New Roman" w:cs="Times New Roman"/>
          <w:bCs/>
          <w:sz w:val="18"/>
          <w:szCs w:val="18"/>
        </w:rPr>
        <w:t xml:space="preserve">            </w:t>
      </w:r>
      <w:r w:rsidR="00770837" w:rsidRPr="00EE26F8">
        <w:rPr>
          <w:rFonts w:ascii="Times New Roman" w:hAnsi="Times New Roman" w:cs="Times New Roman"/>
          <w:bCs/>
          <w:sz w:val="18"/>
          <w:szCs w:val="18"/>
        </w:rPr>
        <w:t xml:space="preserve"> </w:t>
      </w:r>
      <w:r w:rsidR="0039640C" w:rsidRPr="00EE26F8">
        <w:rPr>
          <w:rFonts w:ascii="Times New Roman" w:hAnsi="Times New Roman" w:cs="Times New Roman"/>
          <w:bCs/>
          <w:sz w:val="18"/>
          <w:szCs w:val="18"/>
        </w:rPr>
        <w:t xml:space="preserve">Anomalia </w:t>
      </w:r>
      <w:r w:rsidR="00A04D5E" w:rsidRPr="00EE26F8">
        <w:rPr>
          <w:rFonts w:ascii="Times New Roman" w:hAnsi="Times New Roman" w:cs="Times New Roman"/>
          <w:bCs/>
          <w:sz w:val="18"/>
          <w:szCs w:val="18"/>
        </w:rPr>
        <w:t>sud-atlantico</w:t>
      </w:r>
      <w:r w:rsidR="0039640C" w:rsidRPr="00EE26F8">
        <w:rPr>
          <w:rFonts w:ascii="Times New Roman" w:hAnsi="Times New Roman" w:cs="Times New Roman"/>
          <w:bCs/>
          <w:sz w:val="18"/>
          <w:szCs w:val="18"/>
        </w:rPr>
        <w:t xml:space="preserve"> per un'orbita a 500km di </w:t>
      </w:r>
      <w:r w:rsidR="00770837" w:rsidRPr="00EE26F8">
        <w:rPr>
          <w:rFonts w:ascii="Times New Roman" w:hAnsi="Times New Roman" w:cs="Times New Roman"/>
          <w:bCs/>
          <w:sz w:val="18"/>
          <w:szCs w:val="18"/>
        </w:rPr>
        <w:t>a</w:t>
      </w:r>
      <w:r w:rsidR="0039640C" w:rsidRPr="00EE26F8">
        <w:rPr>
          <w:rFonts w:ascii="Times New Roman" w:hAnsi="Times New Roman" w:cs="Times New Roman"/>
          <w:bCs/>
          <w:sz w:val="18"/>
          <w:szCs w:val="18"/>
        </w:rPr>
        <w:t xml:space="preserve">ltezza: </w:t>
      </w:r>
      <w:r w:rsidR="0039640C" w:rsidRPr="00EE26F8">
        <w:rPr>
          <w:rFonts w:ascii="Times New Roman" w:hAnsi="Times New Roman" w:cs="Times New Roman"/>
          <w:bCs/>
          <w:sz w:val="18"/>
          <w:szCs w:val="18"/>
        </w:rPr>
        <w:br/>
      </w:r>
      <w:r w:rsidR="00976018" w:rsidRPr="00EE26F8">
        <w:rPr>
          <w:rFonts w:ascii="Times New Roman" w:hAnsi="Times New Roman" w:cs="Times New Roman"/>
          <w:bCs/>
          <w:sz w:val="18"/>
          <w:szCs w:val="18"/>
        </w:rPr>
        <w:t xml:space="preserve"> </w:t>
      </w:r>
      <w:r w:rsidR="0039640C" w:rsidRPr="00EE26F8">
        <w:rPr>
          <w:rFonts w:ascii="Times New Roman" w:hAnsi="Times New Roman" w:cs="Times New Roman"/>
          <w:bCs/>
          <w:sz w:val="18"/>
          <w:szCs w:val="18"/>
        </w:rPr>
        <w:t>le curve indicano la distribuzione dei protoni in ragione della loro energia</w:t>
      </w:r>
    </w:p>
    <w:p w:rsidR="0082783F" w:rsidRDefault="0082783F" w:rsidP="0039640C">
      <w:pPr>
        <w:spacing w:after="0" w:line="240" w:lineRule="auto"/>
        <w:rPr>
          <w:bCs/>
          <w:sz w:val="18"/>
          <w:szCs w:val="18"/>
        </w:rPr>
      </w:pPr>
    </w:p>
    <w:p w:rsidR="0082783F" w:rsidRPr="008C0A6E" w:rsidRDefault="0082783F" w:rsidP="00685AA7">
      <w:pPr>
        <w:autoSpaceDE w:val="0"/>
        <w:autoSpaceDN w:val="0"/>
        <w:adjustRightInd w:val="0"/>
        <w:spacing w:after="0" w:line="240" w:lineRule="auto"/>
        <w:jc w:val="both"/>
        <w:rPr>
          <w:rFonts w:ascii="Comic Sans MS" w:hAnsi="Comic Sans MS"/>
        </w:rPr>
      </w:pPr>
      <w:r>
        <w:rPr>
          <w:rFonts w:ascii="Comic Sans MS" w:hAnsi="Comic Sans MS"/>
        </w:rPr>
        <w:t>Le due fasce</w:t>
      </w:r>
      <w:r w:rsidR="00A04D5E">
        <w:rPr>
          <w:rFonts w:ascii="Comic Sans MS" w:hAnsi="Comic Sans MS"/>
        </w:rPr>
        <w:t>, simmetriche rispetto all’asse del campo magnetico terrestre,</w:t>
      </w:r>
      <w:r>
        <w:rPr>
          <w:rFonts w:ascii="Comic Sans MS" w:hAnsi="Comic Sans MS"/>
        </w:rPr>
        <w:t xml:space="preserve"> sono collocate a differenti altezze</w:t>
      </w:r>
      <w:r w:rsidR="008C0A6E">
        <w:rPr>
          <w:rFonts w:ascii="Comic Sans MS" w:hAnsi="Comic Sans MS"/>
        </w:rPr>
        <w:t xml:space="preserve">: quella interna </w:t>
      </w:r>
      <w:r w:rsidR="008C0A6E">
        <w:rPr>
          <w:rFonts w:ascii="Goudy" w:hAnsi="Goudy" w:cs="Goudy"/>
          <w:sz w:val="21"/>
          <w:szCs w:val="21"/>
        </w:rPr>
        <w:t xml:space="preserve">è </w:t>
      </w:r>
      <w:r w:rsidR="008C0A6E" w:rsidRPr="008C0A6E">
        <w:rPr>
          <w:rFonts w:ascii="Comic Sans MS" w:hAnsi="Comic Sans MS" w:cs="Goudy"/>
        </w:rPr>
        <w:t xml:space="preserve">localizzata </w:t>
      </w:r>
      <w:r w:rsidR="008C0A6E">
        <w:rPr>
          <w:rFonts w:ascii="Comic Sans MS" w:hAnsi="Comic Sans MS" w:cs="Goudy"/>
        </w:rPr>
        <w:t>a</w:t>
      </w:r>
      <w:r w:rsidR="008C0A6E" w:rsidRPr="008C0A6E">
        <w:rPr>
          <w:rFonts w:ascii="Comic Sans MS" w:hAnsi="Comic Sans MS" w:cs="Goudy"/>
        </w:rPr>
        <w:t>pprossimativamente tra i 700 e i 10.000 chilometri d’</w:t>
      </w:r>
      <w:r w:rsidR="008C0A6E">
        <w:rPr>
          <w:rFonts w:ascii="Comic Sans MS" w:hAnsi="Comic Sans MS" w:cs="Goudy"/>
        </w:rPr>
        <w:t xml:space="preserve">altitudine; mentre quella esterna si trova </w:t>
      </w:r>
      <w:r w:rsidR="008C0A6E" w:rsidRPr="008C0A6E">
        <w:rPr>
          <w:rFonts w:ascii="Comic Sans MS" w:hAnsi="Comic Sans MS"/>
        </w:rPr>
        <w:t>ad una distanza compresa</w:t>
      </w:r>
      <w:r w:rsidR="008C0A6E">
        <w:rPr>
          <w:rFonts w:ascii="Comic Sans MS" w:hAnsi="Comic Sans MS"/>
        </w:rPr>
        <w:t xml:space="preserve"> </w:t>
      </w:r>
      <w:r w:rsidR="008C0A6E" w:rsidRPr="008C0A6E">
        <w:rPr>
          <w:rFonts w:ascii="Comic Sans MS" w:hAnsi="Comic Sans MS"/>
        </w:rPr>
        <w:t>tra 13.000 e 65.000 chilometri dalla superficie terrestre (con alcune</w:t>
      </w:r>
      <w:r w:rsidR="00A04D5E">
        <w:rPr>
          <w:rFonts w:ascii="Comic Sans MS" w:hAnsi="Comic Sans MS"/>
        </w:rPr>
        <w:t xml:space="preserve"> </w:t>
      </w:r>
      <w:r w:rsidR="008C0A6E" w:rsidRPr="008C0A6E">
        <w:rPr>
          <w:rFonts w:ascii="Comic Sans MS" w:hAnsi="Comic Sans MS"/>
        </w:rPr>
        <w:t>regioni più dense tra i 15.000 e i 20.000 chilometri</w:t>
      </w:r>
      <w:r w:rsidR="008C0A6E">
        <w:rPr>
          <w:rFonts w:ascii="Comic Sans MS" w:hAnsi="Comic Sans MS"/>
        </w:rPr>
        <w:t>.</w:t>
      </w:r>
      <w:r w:rsidR="008C0A6E" w:rsidRPr="008C0A6E">
        <w:rPr>
          <w:rFonts w:ascii="Comic Sans MS" w:hAnsi="Comic Sans MS"/>
        </w:rPr>
        <w:t>)</w:t>
      </w:r>
    </w:p>
    <w:p w:rsidR="00A04D5E" w:rsidRDefault="008C0A6E" w:rsidP="008C0A6E">
      <w:pPr>
        <w:autoSpaceDE w:val="0"/>
        <w:autoSpaceDN w:val="0"/>
        <w:adjustRightInd w:val="0"/>
        <w:spacing w:after="0" w:line="240" w:lineRule="auto"/>
        <w:jc w:val="both"/>
        <w:rPr>
          <w:rFonts w:ascii="Comic Sans MS" w:hAnsi="Comic Sans MS"/>
        </w:rPr>
      </w:pPr>
      <w:r>
        <w:rPr>
          <w:rFonts w:ascii="Comic Sans MS" w:hAnsi="Comic Sans MS"/>
        </w:rPr>
        <w:t>La fasc</w:t>
      </w:r>
      <w:r w:rsidR="00FC4C84">
        <w:rPr>
          <w:rFonts w:ascii="Comic Sans MS" w:hAnsi="Comic Sans MS"/>
        </w:rPr>
        <w:t>i</w:t>
      </w:r>
      <w:r>
        <w:rPr>
          <w:rFonts w:ascii="Comic Sans MS" w:hAnsi="Comic Sans MS"/>
        </w:rPr>
        <w:t xml:space="preserve">a </w:t>
      </w:r>
      <w:r w:rsidR="00FC4C84">
        <w:rPr>
          <w:rFonts w:ascii="Comic Sans MS" w:hAnsi="Comic Sans MS"/>
        </w:rPr>
        <w:t xml:space="preserve">interna è costituita essenzialmente da protoni con un’energia superiore a 30 MeV. Alcuni fra i protoni della cintura possono essere spiegati indirettamente dai protoni dei raggi </w:t>
      </w:r>
    </w:p>
    <w:p w:rsidR="00A04D5E" w:rsidRDefault="00A04D5E" w:rsidP="008C0A6E">
      <w:pPr>
        <w:autoSpaceDE w:val="0"/>
        <w:autoSpaceDN w:val="0"/>
        <w:adjustRightInd w:val="0"/>
        <w:spacing w:after="0" w:line="240" w:lineRule="auto"/>
        <w:jc w:val="both"/>
        <w:rPr>
          <w:rFonts w:ascii="Comic Sans MS" w:hAnsi="Comic Sans MS"/>
        </w:rPr>
      </w:pPr>
    </w:p>
    <w:p w:rsidR="00A04D5E" w:rsidRDefault="00A04D5E" w:rsidP="008C0A6E">
      <w:pPr>
        <w:autoSpaceDE w:val="0"/>
        <w:autoSpaceDN w:val="0"/>
        <w:adjustRightInd w:val="0"/>
        <w:spacing w:after="0" w:line="240" w:lineRule="auto"/>
        <w:jc w:val="both"/>
        <w:rPr>
          <w:rFonts w:ascii="Comic Sans MS" w:hAnsi="Comic Sans MS"/>
        </w:rPr>
      </w:pPr>
    </w:p>
    <w:p w:rsidR="00685AA7" w:rsidRDefault="00FC4C84" w:rsidP="008C0A6E">
      <w:pPr>
        <w:autoSpaceDE w:val="0"/>
        <w:autoSpaceDN w:val="0"/>
        <w:adjustRightInd w:val="0"/>
        <w:spacing w:after="0" w:line="240" w:lineRule="auto"/>
        <w:jc w:val="both"/>
        <w:rPr>
          <w:rFonts w:ascii="Comic Sans MS" w:hAnsi="Comic Sans MS"/>
        </w:rPr>
      </w:pPr>
      <w:r>
        <w:rPr>
          <w:rFonts w:ascii="Comic Sans MS" w:hAnsi="Comic Sans MS"/>
        </w:rPr>
        <w:t xml:space="preserve">cosmici ad alta energia che investono l’atmosfera superiore della Terra. I neutroni liberati in tali urti violenti </w:t>
      </w:r>
      <w:r w:rsidR="00685AA7">
        <w:rPr>
          <w:rFonts w:ascii="Comic Sans MS" w:hAnsi="Comic Sans MS"/>
        </w:rPr>
        <w:t>non vengono influenzati dal campo magnetico e possono discendere  nella regione della cintura interna. Il tempo di dimezzamento di un neutrone libero è di circa 12 minuti; il protone e l’elettrone risultanti dal suo decadimento possono essere catturati dalla cintura di radiazioni.</w:t>
      </w:r>
    </w:p>
    <w:p w:rsidR="00685AA7" w:rsidRPr="00685AA7" w:rsidRDefault="00FC4C84" w:rsidP="00685AA7">
      <w:pPr>
        <w:autoSpaceDE w:val="0"/>
        <w:autoSpaceDN w:val="0"/>
        <w:adjustRightInd w:val="0"/>
        <w:spacing w:after="0" w:line="240" w:lineRule="auto"/>
        <w:rPr>
          <w:rFonts w:ascii="Comic Sans MS" w:hAnsi="Comic Sans MS" w:cs="Goudy"/>
        </w:rPr>
      </w:pPr>
      <w:r w:rsidRPr="00685AA7">
        <w:rPr>
          <w:rFonts w:ascii="Comic Sans MS" w:hAnsi="Comic Sans MS"/>
        </w:rPr>
        <w:t xml:space="preserve"> </w:t>
      </w:r>
      <w:r w:rsidR="00685AA7">
        <w:rPr>
          <w:rFonts w:ascii="Comic Sans MS" w:hAnsi="Comic Sans MS" w:cs="Goudy"/>
        </w:rPr>
        <w:t xml:space="preserve">La fascia interna fu </w:t>
      </w:r>
      <w:r w:rsidR="00685AA7" w:rsidRPr="00685AA7">
        <w:rPr>
          <w:rFonts w:ascii="Comic Sans MS" w:hAnsi="Comic Sans MS" w:cs="Goudy"/>
        </w:rPr>
        <w:t>scoperta dai</w:t>
      </w:r>
      <w:r w:rsidR="00685AA7">
        <w:rPr>
          <w:rFonts w:ascii="Comic Sans MS" w:hAnsi="Comic Sans MS" w:cs="Goudy"/>
        </w:rPr>
        <w:t xml:space="preserve"> </w:t>
      </w:r>
      <w:r w:rsidR="00685AA7" w:rsidRPr="00685AA7">
        <w:rPr>
          <w:rFonts w:ascii="Comic Sans MS" w:hAnsi="Comic Sans MS" w:cs="Goudy"/>
        </w:rPr>
        <w:t>satelliti Explorer I e</w:t>
      </w:r>
      <w:r w:rsidR="00685AA7">
        <w:rPr>
          <w:rFonts w:ascii="Comic Sans MS" w:hAnsi="Comic Sans MS" w:cs="Goudy"/>
        </w:rPr>
        <w:t xml:space="preserve"> III e</w:t>
      </w:r>
      <w:r w:rsidR="00685AA7" w:rsidRPr="00685AA7">
        <w:rPr>
          <w:rFonts w:ascii="Comic Sans MS" w:hAnsi="Comic Sans MS" w:cs="Goudy"/>
        </w:rPr>
        <w:t xml:space="preserve"> deve la sua esistenza</w:t>
      </w:r>
      <w:r w:rsidR="00685AA7">
        <w:rPr>
          <w:rFonts w:ascii="Comic Sans MS" w:hAnsi="Comic Sans MS" w:cs="Goudy"/>
        </w:rPr>
        <w:t xml:space="preserve"> </w:t>
      </w:r>
      <w:r w:rsidR="00685AA7" w:rsidRPr="00685AA7">
        <w:rPr>
          <w:rFonts w:ascii="Comic Sans MS" w:hAnsi="Comic Sans MS" w:cs="Goudy"/>
        </w:rPr>
        <w:t>alla stabilità</w:t>
      </w:r>
    </w:p>
    <w:p w:rsidR="008C0A6E" w:rsidRDefault="00685AA7" w:rsidP="00685AA7">
      <w:pPr>
        <w:autoSpaceDE w:val="0"/>
        <w:autoSpaceDN w:val="0"/>
        <w:adjustRightInd w:val="0"/>
        <w:spacing w:after="0" w:line="240" w:lineRule="auto"/>
        <w:rPr>
          <w:rFonts w:ascii="Comic Sans MS" w:hAnsi="Comic Sans MS" w:cs="Goudy"/>
        </w:rPr>
      </w:pPr>
      <w:r w:rsidRPr="00685AA7">
        <w:rPr>
          <w:rFonts w:ascii="Comic Sans MS" w:hAnsi="Comic Sans MS" w:cs="Goudy"/>
        </w:rPr>
        <w:t>delle orbite vicine</w:t>
      </w:r>
      <w:r>
        <w:rPr>
          <w:rFonts w:ascii="Comic Sans MS" w:hAnsi="Comic Sans MS" w:cs="Goudy"/>
        </w:rPr>
        <w:t xml:space="preserve"> </w:t>
      </w:r>
      <w:r w:rsidRPr="00685AA7">
        <w:rPr>
          <w:rFonts w:ascii="Comic Sans MS" w:hAnsi="Comic Sans MS" w:cs="Goudy"/>
        </w:rPr>
        <w:t>alla Terra</w:t>
      </w:r>
      <w:r>
        <w:rPr>
          <w:rFonts w:ascii="Comic Sans MS" w:hAnsi="Comic Sans MS" w:cs="Goudy"/>
        </w:rPr>
        <w:t>.</w:t>
      </w:r>
    </w:p>
    <w:p w:rsidR="00D2640F" w:rsidRDefault="00D2640F" w:rsidP="00C625AB">
      <w:pPr>
        <w:autoSpaceDE w:val="0"/>
        <w:autoSpaceDN w:val="0"/>
        <w:adjustRightInd w:val="0"/>
        <w:spacing w:after="0" w:line="240" w:lineRule="auto"/>
        <w:jc w:val="both"/>
        <w:rPr>
          <w:rFonts w:ascii="Comic Sans MS" w:hAnsi="Comic Sans MS"/>
        </w:rPr>
      </w:pPr>
      <w:r>
        <w:rPr>
          <w:rFonts w:ascii="Comic Sans MS" w:hAnsi="Comic Sans MS"/>
        </w:rPr>
        <w:t>La fascia esterna, che fu studiata in modo più approfondito dalle sonda Pioneer III e IV,  è composta da elettroni e numerosi ioni. La maggior parte di questi ioni compare sotto forma di protoni energetici ma sono  presenti anche una certa quantità di particelle alfa e di ioni ossigeno molto più energetici di quelli presenti nell’atmosfera.</w:t>
      </w:r>
    </w:p>
    <w:p w:rsidR="00685AA7" w:rsidRDefault="00D2640F" w:rsidP="00C625AB">
      <w:pPr>
        <w:autoSpaceDE w:val="0"/>
        <w:autoSpaceDN w:val="0"/>
        <w:adjustRightInd w:val="0"/>
        <w:spacing w:after="0" w:line="240" w:lineRule="auto"/>
        <w:jc w:val="both"/>
        <w:rPr>
          <w:rFonts w:ascii="Comic Sans MS" w:hAnsi="Comic Sans MS"/>
        </w:rPr>
      </w:pPr>
      <w:r>
        <w:rPr>
          <w:rFonts w:ascii="Comic Sans MS" w:hAnsi="Comic Sans MS"/>
        </w:rPr>
        <w:t>Questa cintura è più estesa rispetto a quella interna</w:t>
      </w:r>
      <w:r w:rsidR="00C625AB">
        <w:rPr>
          <w:rFonts w:ascii="Comic Sans MS" w:hAnsi="Comic Sans MS"/>
        </w:rPr>
        <w:t xml:space="preserve"> ed è circondata da una regione a bassa intensità chiamata ring current. Quest’ultima è caratterizzata da un livello di energia minore (inferiore a 1 MeV) ed è responsabile delle tempeste geomagnetiche le quali si rivelano in maniera spettacolare con la formazione di aurore polari.</w:t>
      </w:r>
      <w:r w:rsidR="00976018">
        <w:rPr>
          <w:rFonts w:ascii="Comic Sans MS" w:hAnsi="Comic Sans MS"/>
        </w:rPr>
        <w:t xml:space="preserve">  </w:t>
      </w:r>
    </w:p>
    <w:p w:rsidR="00C625AB" w:rsidRDefault="00C625AB" w:rsidP="00C625AB">
      <w:pPr>
        <w:autoSpaceDE w:val="0"/>
        <w:autoSpaceDN w:val="0"/>
        <w:adjustRightInd w:val="0"/>
        <w:spacing w:after="0" w:line="240" w:lineRule="auto"/>
        <w:jc w:val="both"/>
        <w:rPr>
          <w:rFonts w:ascii="Comic Sans MS" w:hAnsi="Comic Sans MS"/>
        </w:rPr>
      </w:pPr>
    </w:p>
    <w:p w:rsidR="001952C7" w:rsidRDefault="001679BC" w:rsidP="00C625AB">
      <w:pPr>
        <w:autoSpaceDE w:val="0"/>
        <w:autoSpaceDN w:val="0"/>
        <w:adjustRightInd w:val="0"/>
        <w:spacing w:after="0" w:line="240" w:lineRule="auto"/>
        <w:jc w:val="both"/>
        <w:rPr>
          <w:rFonts w:ascii="Comic Sans MS" w:hAnsi="Comic Sans MS"/>
        </w:rPr>
      </w:pPr>
      <w:r>
        <w:rPr>
          <w:rFonts w:ascii="Comic Sans MS" w:hAnsi="Comic Sans MS"/>
        </w:rPr>
        <w:t>Oggi le fasce di Van Allen sono uno dei temi d’attualità nel settore aerospaziale</w:t>
      </w:r>
      <w:r w:rsidR="0056418E">
        <w:rPr>
          <w:rFonts w:ascii="Comic Sans MS" w:hAnsi="Comic Sans MS"/>
        </w:rPr>
        <w:t>; uno dei progetti in cui queste cinture di radiazione sono coinvolte è quello denominato LAZIO (Low Altitude Zone Ionizing Observa</w:t>
      </w:r>
      <w:r w:rsidR="001952C7">
        <w:rPr>
          <w:rFonts w:ascii="Comic Sans MS" w:hAnsi="Comic Sans MS"/>
        </w:rPr>
        <w:t>tory).</w:t>
      </w:r>
    </w:p>
    <w:p w:rsidR="001952C7" w:rsidRDefault="001952C7" w:rsidP="00C625AB">
      <w:pPr>
        <w:autoSpaceDE w:val="0"/>
        <w:autoSpaceDN w:val="0"/>
        <w:adjustRightInd w:val="0"/>
        <w:spacing w:after="0" w:line="240" w:lineRule="auto"/>
        <w:jc w:val="both"/>
        <w:rPr>
          <w:rFonts w:ascii="Comic Sans MS" w:hAnsi="Comic Sans MS"/>
        </w:rPr>
      </w:pPr>
      <w:r>
        <w:rPr>
          <w:rFonts w:ascii="Comic Sans MS" w:hAnsi="Comic Sans MS"/>
        </w:rPr>
        <w:t>Si tratta di un progetto di collaborazione tra Italia e Russia nell’ambito della missione spaziale europea Eneide.</w:t>
      </w:r>
    </w:p>
    <w:p w:rsidR="00C21806" w:rsidRDefault="001952C7" w:rsidP="00C625AB">
      <w:pPr>
        <w:autoSpaceDE w:val="0"/>
        <w:autoSpaceDN w:val="0"/>
        <w:adjustRightInd w:val="0"/>
        <w:spacing w:after="0" w:line="240" w:lineRule="auto"/>
        <w:jc w:val="both"/>
        <w:rPr>
          <w:rFonts w:ascii="Comic Sans MS" w:hAnsi="Comic Sans MS"/>
        </w:rPr>
      </w:pPr>
      <w:r>
        <w:rPr>
          <w:rFonts w:ascii="Comic Sans MS" w:hAnsi="Comic Sans MS"/>
        </w:rPr>
        <w:t>Il 15 aprile 2005 la capsula Soyuz portò sulla Stazione Spaziale Internazionale il magnetometro di precisione EGLE.   L’obiettivo di questo</w:t>
      </w:r>
      <w:r w:rsidR="0056418E">
        <w:rPr>
          <w:rFonts w:ascii="Comic Sans MS" w:hAnsi="Comic Sans MS"/>
        </w:rPr>
        <w:t xml:space="preserve"> </w:t>
      </w:r>
      <w:r>
        <w:rPr>
          <w:rFonts w:ascii="Comic Sans MS" w:hAnsi="Comic Sans MS"/>
        </w:rPr>
        <w:t>esperimento era quello di verificare un’ipotesi avanzata da scienziati sovietici circa venti anni fa.</w:t>
      </w:r>
    </w:p>
    <w:p w:rsidR="0015144F" w:rsidRDefault="001952C7" w:rsidP="00C625AB">
      <w:pPr>
        <w:autoSpaceDE w:val="0"/>
        <w:autoSpaceDN w:val="0"/>
        <w:adjustRightInd w:val="0"/>
        <w:spacing w:after="0" w:line="240" w:lineRule="auto"/>
        <w:jc w:val="both"/>
        <w:rPr>
          <w:rFonts w:ascii="Comic Sans MS" w:hAnsi="Comic Sans MS"/>
        </w:rPr>
      </w:pPr>
      <w:r>
        <w:rPr>
          <w:rFonts w:ascii="Comic Sans MS" w:hAnsi="Comic Sans MS"/>
        </w:rPr>
        <w:t>Secondo questi studi, tra le onde elettromagnetiche emesse nell’area geografica di formazione di un terremoto quelle di bassa frequenza raggiun</w:t>
      </w:r>
      <w:r w:rsidR="003827E6">
        <w:rPr>
          <w:rFonts w:ascii="Comic Sans MS" w:hAnsi="Comic Sans MS"/>
        </w:rPr>
        <w:t>gerebbero l’atmosfera terrestre per poi interagire con le particelle delle fasce, provocando</w:t>
      </w:r>
      <w:r>
        <w:rPr>
          <w:rFonts w:ascii="Comic Sans MS" w:hAnsi="Comic Sans MS"/>
        </w:rPr>
        <w:t xml:space="preserve"> </w:t>
      </w:r>
      <w:r w:rsidR="003827E6">
        <w:rPr>
          <w:rFonts w:ascii="Comic Sans MS" w:hAnsi="Comic Sans MS"/>
        </w:rPr>
        <w:t xml:space="preserve">un cambio improvviso della polarità delle stesse.  </w:t>
      </w:r>
      <w:r w:rsidR="0015144F">
        <w:rPr>
          <w:rFonts w:ascii="Comic Sans MS" w:hAnsi="Comic Sans MS"/>
        </w:rPr>
        <w:t>Tenendo sotto controllo la struttura del plasma di particelle cariche e rilevandone le improvvise variazione si potrebbe localizzare, ripercorrendo in senso contrario il cammino delle onde elettromagnetiche, l’area di origine dell’evento sismico.</w:t>
      </w:r>
    </w:p>
    <w:p w:rsidR="004238C8" w:rsidRDefault="0015144F" w:rsidP="00C625AB">
      <w:pPr>
        <w:autoSpaceDE w:val="0"/>
        <w:autoSpaceDN w:val="0"/>
        <w:adjustRightInd w:val="0"/>
        <w:spacing w:after="0" w:line="240" w:lineRule="auto"/>
        <w:jc w:val="both"/>
        <w:rPr>
          <w:rFonts w:ascii="Comic Sans MS" w:hAnsi="Comic Sans MS"/>
        </w:rPr>
      </w:pPr>
      <w:r>
        <w:rPr>
          <w:rFonts w:ascii="Comic Sans MS" w:hAnsi="Comic Sans MS"/>
        </w:rPr>
        <w:t xml:space="preserve">In questo modo sarebbe possibile monitorare i fenomeni sismici della </w:t>
      </w:r>
      <w:r w:rsidR="00F61389">
        <w:rPr>
          <w:rFonts w:ascii="Comic Sans MS" w:hAnsi="Comic Sans MS"/>
        </w:rPr>
        <w:t>T</w:t>
      </w:r>
      <w:r>
        <w:rPr>
          <w:rFonts w:ascii="Comic Sans MS" w:hAnsi="Comic Sans MS"/>
        </w:rPr>
        <w:t>erra</w:t>
      </w:r>
      <w:r w:rsidR="00F61389">
        <w:rPr>
          <w:rFonts w:ascii="Comic Sans MS" w:hAnsi="Comic Sans MS"/>
        </w:rPr>
        <w:t xml:space="preserve"> e conoscere con un anticipo di poche ore lo sviluppo di un terremoto.</w:t>
      </w:r>
      <w:r>
        <w:rPr>
          <w:rFonts w:ascii="Comic Sans MS" w:hAnsi="Comic Sans MS"/>
        </w:rPr>
        <w:t xml:space="preserve"> </w:t>
      </w:r>
    </w:p>
    <w:p w:rsidR="001952C7" w:rsidRDefault="0015144F" w:rsidP="00C625AB">
      <w:pPr>
        <w:autoSpaceDE w:val="0"/>
        <w:autoSpaceDN w:val="0"/>
        <w:adjustRightInd w:val="0"/>
        <w:spacing w:after="0" w:line="240" w:lineRule="auto"/>
        <w:jc w:val="both"/>
        <w:rPr>
          <w:rFonts w:ascii="Comic Sans MS" w:hAnsi="Comic Sans MS"/>
        </w:rPr>
      </w:pPr>
      <w:r>
        <w:rPr>
          <w:rFonts w:ascii="Comic Sans MS" w:hAnsi="Comic Sans MS"/>
        </w:rPr>
        <w:t xml:space="preserve">  </w:t>
      </w:r>
    </w:p>
    <w:p w:rsidR="00AD63A1" w:rsidRDefault="00AD63A1" w:rsidP="00C625AB">
      <w:pPr>
        <w:autoSpaceDE w:val="0"/>
        <w:autoSpaceDN w:val="0"/>
        <w:adjustRightInd w:val="0"/>
        <w:spacing w:after="0" w:line="240" w:lineRule="auto"/>
        <w:jc w:val="both"/>
        <w:rPr>
          <w:rFonts w:ascii="Comic Sans MS" w:hAnsi="Comic Sans MS"/>
        </w:rPr>
      </w:pPr>
    </w:p>
    <w:p w:rsidR="00AD63A1" w:rsidRDefault="00AD63A1" w:rsidP="00C625AB">
      <w:pPr>
        <w:autoSpaceDE w:val="0"/>
        <w:autoSpaceDN w:val="0"/>
        <w:adjustRightInd w:val="0"/>
        <w:spacing w:after="0" w:line="240" w:lineRule="auto"/>
        <w:jc w:val="both"/>
        <w:rPr>
          <w:rFonts w:ascii="Comic Sans MS" w:hAnsi="Comic Sans MS"/>
        </w:rPr>
      </w:pPr>
    </w:p>
    <w:p w:rsidR="00AD63A1" w:rsidRDefault="00AD63A1" w:rsidP="00C625AB">
      <w:pPr>
        <w:autoSpaceDE w:val="0"/>
        <w:autoSpaceDN w:val="0"/>
        <w:adjustRightInd w:val="0"/>
        <w:spacing w:after="0" w:line="240" w:lineRule="auto"/>
        <w:jc w:val="both"/>
        <w:rPr>
          <w:rFonts w:ascii="Comic Sans MS" w:hAnsi="Comic Sans MS"/>
        </w:rPr>
      </w:pPr>
    </w:p>
    <w:p w:rsidR="00AD63A1" w:rsidRDefault="00AD63A1" w:rsidP="00C625AB">
      <w:pPr>
        <w:autoSpaceDE w:val="0"/>
        <w:autoSpaceDN w:val="0"/>
        <w:adjustRightInd w:val="0"/>
        <w:spacing w:after="0" w:line="240" w:lineRule="auto"/>
        <w:jc w:val="both"/>
        <w:rPr>
          <w:rFonts w:ascii="Comic Sans MS" w:hAnsi="Comic Sans MS"/>
        </w:rPr>
      </w:pPr>
    </w:p>
    <w:p w:rsidR="00AD63A1" w:rsidRDefault="00AD63A1" w:rsidP="00C625AB">
      <w:pPr>
        <w:autoSpaceDE w:val="0"/>
        <w:autoSpaceDN w:val="0"/>
        <w:adjustRightInd w:val="0"/>
        <w:spacing w:after="0" w:line="240" w:lineRule="auto"/>
        <w:jc w:val="both"/>
        <w:rPr>
          <w:rFonts w:ascii="Comic Sans MS" w:hAnsi="Comic Sans MS"/>
        </w:rPr>
      </w:pPr>
    </w:p>
    <w:p w:rsidR="00AD63A1" w:rsidRDefault="00AD63A1" w:rsidP="00C625AB">
      <w:pPr>
        <w:autoSpaceDE w:val="0"/>
        <w:autoSpaceDN w:val="0"/>
        <w:adjustRightInd w:val="0"/>
        <w:spacing w:after="0" w:line="240" w:lineRule="auto"/>
        <w:jc w:val="both"/>
        <w:rPr>
          <w:rFonts w:ascii="Comic Sans MS" w:hAnsi="Comic Sans MS"/>
        </w:rPr>
      </w:pPr>
    </w:p>
    <w:p w:rsidR="00AD63A1" w:rsidRDefault="00AD63A1" w:rsidP="00C625AB">
      <w:pPr>
        <w:autoSpaceDE w:val="0"/>
        <w:autoSpaceDN w:val="0"/>
        <w:adjustRightInd w:val="0"/>
        <w:spacing w:after="0" w:line="240" w:lineRule="auto"/>
        <w:jc w:val="both"/>
        <w:rPr>
          <w:rFonts w:ascii="Comic Sans MS" w:hAnsi="Comic Sans MS"/>
        </w:rPr>
      </w:pPr>
    </w:p>
    <w:p w:rsidR="00AD63A1" w:rsidRDefault="00AD63A1" w:rsidP="00C625AB">
      <w:pPr>
        <w:autoSpaceDE w:val="0"/>
        <w:autoSpaceDN w:val="0"/>
        <w:adjustRightInd w:val="0"/>
        <w:spacing w:after="0" w:line="240" w:lineRule="auto"/>
        <w:jc w:val="both"/>
        <w:rPr>
          <w:rFonts w:ascii="Comic Sans MS" w:hAnsi="Comic Sans MS"/>
        </w:rPr>
      </w:pPr>
    </w:p>
    <w:p w:rsidR="00AD63A1" w:rsidRDefault="00AD63A1" w:rsidP="00C625AB">
      <w:pPr>
        <w:autoSpaceDE w:val="0"/>
        <w:autoSpaceDN w:val="0"/>
        <w:adjustRightInd w:val="0"/>
        <w:spacing w:after="0" w:line="240" w:lineRule="auto"/>
        <w:jc w:val="both"/>
        <w:rPr>
          <w:rFonts w:ascii="Comic Sans MS" w:hAnsi="Comic Sans MS"/>
        </w:rPr>
      </w:pPr>
    </w:p>
    <w:p w:rsidR="00AD63A1" w:rsidRDefault="00AD63A1" w:rsidP="00C625AB">
      <w:pPr>
        <w:autoSpaceDE w:val="0"/>
        <w:autoSpaceDN w:val="0"/>
        <w:adjustRightInd w:val="0"/>
        <w:spacing w:after="0" w:line="240" w:lineRule="auto"/>
        <w:jc w:val="both"/>
        <w:rPr>
          <w:rFonts w:ascii="Comic Sans MS" w:hAnsi="Comic Sans MS"/>
        </w:rPr>
      </w:pPr>
    </w:p>
    <w:p w:rsidR="00C625AB" w:rsidRDefault="00C625AB" w:rsidP="00685AA7">
      <w:pPr>
        <w:autoSpaceDE w:val="0"/>
        <w:autoSpaceDN w:val="0"/>
        <w:adjustRightInd w:val="0"/>
        <w:spacing w:after="0" w:line="240" w:lineRule="auto"/>
        <w:rPr>
          <w:rFonts w:ascii="Comic Sans MS" w:hAnsi="Comic Sans MS"/>
        </w:rPr>
      </w:pPr>
    </w:p>
    <w:p w:rsidR="00860C9A" w:rsidRDefault="00A011BD" w:rsidP="00860C9A">
      <w:pPr>
        <w:pStyle w:val="Paragrafoelenco"/>
        <w:numPr>
          <w:ilvl w:val="0"/>
          <w:numId w:val="1"/>
        </w:numPr>
        <w:autoSpaceDE w:val="0"/>
        <w:autoSpaceDN w:val="0"/>
        <w:adjustRightInd w:val="0"/>
        <w:spacing w:after="0" w:line="240" w:lineRule="auto"/>
        <w:rPr>
          <w:rFonts w:ascii="Comic Sans MS" w:hAnsi="Comic Sans MS"/>
          <w:sz w:val="44"/>
          <w:szCs w:val="44"/>
        </w:rPr>
      </w:pPr>
      <w:r>
        <w:rPr>
          <w:rFonts w:ascii="Comic Sans MS" w:hAnsi="Comic Sans MS"/>
          <w:noProof/>
          <w:sz w:val="44"/>
          <w:szCs w:val="44"/>
          <w:lang w:eastAsia="it-IT"/>
        </w:rPr>
        <w:pict>
          <v:shape id="_x0000_s1033" type="#_x0000_t32" style="position:absolute;left:0;text-align:left;margin-left:7.05pt;margin-top:36.15pt;width:482.25pt;height:0;z-index:251674624" o:connectortype="straight"/>
        </w:pict>
      </w:r>
      <w:r w:rsidR="00860C9A" w:rsidRPr="00860C9A">
        <w:rPr>
          <w:rFonts w:ascii="Comic Sans MS" w:hAnsi="Comic Sans MS"/>
          <w:sz w:val="44"/>
          <w:szCs w:val="44"/>
        </w:rPr>
        <w:t>La magnetosfera</w:t>
      </w:r>
    </w:p>
    <w:p w:rsidR="00860C9A" w:rsidRDefault="00AD63A1" w:rsidP="00860C9A">
      <w:r>
        <w:rPr>
          <w:noProof/>
          <w:lang w:eastAsia="it-IT"/>
        </w:rPr>
        <w:drawing>
          <wp:anchor distT="0" distB="0" distL="114300" distR="114300" simplePos="0" relativeHeight="251675648" behindDoc="0" locked="0" layoutInCell="1" allowOverlap="1">
            <wp:simplePos x="0" y="0"/>
            <wp:positionH relativeFrom="margin">
              <wp:posOffset>822960</wp:posOffset>
            </wp:positionH>
            <wp:positionV relativeFrom="margin">
              <wp:posOffset>895985</wp:posOffset>
            </wp:positionV>
            <wp:extent cx="4381500" cy="2924175"/>
            <wp:effectExtent l="19050" t="0" r="0" b="0"/>
            <wp:wrapSquare wrapText="bothSides"/>
            <wp:docPr id="3" name="Immagine 2" descr="http://www.magnetichealing.it/immagini/magnetico/magnetosf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agnetichealing.it/immagini/magnetico/magnetosfera.jpg"/>
                    <pic:cNvPicPr>
                      <a:picLocks noChangeAspect="1" noChangeArrowheads="1"/>
                    </pic:cNvPicPr>
                  </pic:nvPicPr>
                  <pic:blipFill>
                    <a:blip r:embed="rId21" cstate="print"/>
                    <a:srcRect/>
                    <a:stretch>
                      <a:fillRect/>
                    </a:stretch>
                  </pic:blipFill>
                  <pic:spPr bwMode="auto">
                    <a:xfrm>
                      <a:off x="0" y="0"/>
                      <a:ext cx="4381500" cy="2924175"/>
                    </a:xfrm>
                    <a:prstGeom prst="rect">
                      <a:avLst/>
                    </a:prstGeom>
                    <a:noFill/>
                    <a:ln w="9525">
                      <a:noFill/>
                      <a:miter lim="800000"/>
                      <a:headEnd/>
                      <a:tailEnd/>
                    </a:ln>
                  </pic:spPr>
                </pic:pic>
              </a:graphicData>
            </a:graphic>
          </wp:anchor>
        </w:drawing>
      </w:r>
    </w:p>
    <w:p w:rsidR="00347CB6" w:rsidRDefault="00347CB6" w:rsidP="00204645">
      <w:pPr>
        <w:spacing w:line="240" w:lineRule="auto"/>
        <w:rPr>
          <w:rFonts w:ascii="Comic Sans MS" w:hAnsi="Comic Sans MS"/>
        </w:rPr>
      </w:pPr>
    </w:p>
    <w:p w:rsidR="00347CB6" w:rsidRDefault="00347CB6" w:rsidP="00204645">
      <w:pPr>
        <w:spacing w:line="240" w:lineRule="auto"/>
        <w:rPr>
          <w:rFonts w:ascii="Comic Sans MS" w:hAnsi="Comic Sans MS"/>
        </w:rPr>
      </w:pPr>
    </w:p>
    <w:p w:rsidR="00347CB6" w:rsidRDefault="00347CB6" w:rsidP="00204645">
      <w:pPr>
        <w:spacing w:line="240" w:lineRule="auto"/>
        <w:rPr>
          <w:rFonts w:ascii="Comic Sans MS" w:hAnsi="Comic Sans MS"/>
        </w:rPr>
      </w:pPr>
    </w:p>
    <w:p w:rsidR="00347CB6" w:rsidRDefault="00347CB6" w:rsidP="00204645">
      <w:pPr>
        <w:spacing w:line="240" w:lineRule="auto"/>
        <w:rPr>
          <w:rFonts w:ascii="Comic Sans MS" w:hAnsi="Comic Sans MS"/>
        </w:rPr>
      </w:pPr>
    </w:p>
    <w:p w:rsidR="00347CB6" w:rsidRDefault="00347CB6" w:rsidP="00204645">
      <w:pPr>
        <w:spacing w:line="240" w:lineRule="auto"/>
        <w:rPr>
          <w:rFonts w:ascii="Comic Sans MS" w:hAnsi="Comic Sans MS"/>
        </w:rPr>
      </w:pPr>
    </w:p>
    <w:p w:rsidR="00347CB6" w:rsidRDefault="00347CB6" w:rsidP="00204645">
      <w:pPr>
        <w:spacing w:line="240" w:lineRule="auto"/>
        <w:rPr>
          <w:rFonts w:ascii="Comic Sans MS" w:hAnsi="Comic Sans MS"/>
        </w:rPr>
      </w:pPr>
    </w:p>
    <w:p w:rsidR="00347CB6" w:rsidRDefault="00347CB6" w:rsidP="00204645">
      <w:pPr>
        <w:spacing w:line="240" w:lineRule="auto"/>
        <w:rPr>
          <w:rFonts w:ascii="Comic Sans MS" w:hAnsi="Comic Sans MS"/>
        </w:rPr>
      </w:pPr>
    </w:p>
    <w:p w:rsidR="00347CB6" w:rsidRDefault="00347CB6" w:rsidP="00204645">
      <w:pPr>
        <w:spacing w:line="240" w:lineRule="auto"/>
        <w:rPr>
          <w:rFonts w:ascii="Comic Sans MS" w:hAnsi="Comic Sans MS"/>
        </w:rPr>
      </w:pPr>
    </w:p>
    <w:p w:rsidR="00347CB6" w:rsidRDefault="00347CB6" w:rsidP="00204645">
      <w:pPr>
        <w:spacing w:line="240" w:lineRule="auto"/>
        <w:rPr>
          <w:rFonts w:ascii="Comic Sans MS" w:hAnsi="Comic Sans MS"/>
        </w:rPr>
      </w:pPr>
    </w:p>
    <w:p w:rsidR="00347CB6" w:rsidRDefault="00347CB6" w:rsidP="00204645">
      <w:pPr>
        <w:spacing w:line="240" w:lineRule="auto"/>
        <w:rPr>
          <w:rFonts w:ascii="Comic Sans MS" w:hAnsi="Comic Sans MS"/>
        </w:rPr>
      </w:pPr>
    </w:p>
    <w:p w:rsidR="00F13460" w:rsidRPr="00FB08B1" w:rsidRDefault="00B2480B" w:rsidP="00FB08B1">
      <w:pPr>
        <w:spacing w:after="0" w:line="240" w:lineRule="auto"/>
        <w:jc w:val="both"/>
        <w:rPr>
          <w:rFonts w:ascii="Comic Sans MS" w:hAnsi="Comic Sans MS"/>
        </w:rPr>
      </w:pPr>
      <w:r w:rsidRPr="00FB08B1">
        <w:rPr>
          <w:rFonts w:ascii="Comic Sans MS" w:hAnsi="Comic Sans MS"/>
        </w:rPr>
        <w:t xml:space="preserve">Le fasce di Van Allen </w:t>
      </w:r>
      <w:r w:rsidR="00FB08B1" w:rsidRPr="00FB08B1">
        <w:rPr>
          <w:rFonts w:ascii="Comic Sans MS" w:hAnsi="Comic Sans MS"/>
        </w:rPr>
        <w:t>sono comprese all’interno di una regione chiamata magnetosfera</w:t>
      </w:r>
      <w:r w:rsidR="00204645" w:rsidRPr="00FB08B1">
        <w:rPr>
          <w:rFonts w:ascii="Comic Sans MS" w:hAnsi="Comic Sans MS"/>
        </w:rPr>
        <w:t xml:space="preserve">. Con </w:t>
      </w:r>
      <w:r w:rsidR="00FB08B1" w:rsidRPr="00FB08B1">
        <w:rPr>
          <w:rFonts w:ascii="Comic Sans MS" w:hAnsi="Comic Sans MS"/>
        </w:rPr>
        <w:t xml:space="preserve">questo </w:t>
      </w:r>
      <w:r w:rsidR="00204645" w:rsidRPr="00FB08B1">
        <w:rPr>
          <w:rFonts w:ascii="Comic Sans MS" w:hAnsi="Comic Sans MS"/>
        </w:rPr>
        <w:t>termine si intende  la regione di spazio circostante la Terra  entro la quale il campo magnetico da essa generato domina il moto delle  particelle cariche presenti.</w:t>
      </w:r>
    </w:p>
    <w:p w:rsidR="00860C9A" w:rsidRDefault="00AD63A1" w:rsidP="00FB08B1">
      <w:pPr>
        <w:spacing w:after="0" w:line="240" w:lineRule="auto"/>
        <w:jc w:val="both"/>
        <w:rPr>
          <w:szCs w:val="20"/>
        </w:rPr>
      </w:pPr>
      <w:r w:rsidRPr="00FB08B1">
        <w:rPr>
          <w:rFonts w:ascii="Comic Sans MS" w:hAnsi="Comic Sans MS"/>
          <w:szCs w:val="20"/>
        </w:rPr>
        <w:t>Già nel</w:t>
      </w:r>
      <w:r w:rsidR="00F13460" w:rsidRPr="00FB08B1">
        <w:rPr>
          <w:rFonts w:ascii="Comic Sans MS" w:hAnsi="Comic Sans MS"/>
          <w:szCs w:val="20"/>
        </w:rPr>
        <w:t xml:space="preserve"> 1600 il fisico inglese W. Gilbert </w:t>
      </w:r>
      <w:r w:rsidRPr="00FB08B1">
        <w:rPr>
          <w:rFonts w:ascii="Comic Sans MS" w:hAnsi="Comic Sans MS"/>
          <w:szCs w:val="20"/>
        </w:rPr>
        <w:t xml:space="preserve"> affermò, </w:t>
      </w:r>
      <w:r w:rsidR="00F13460" w:rsidRPr="00FB08B1">
        <w:rPr>
          <w:rFonts w:ascii="Comic Sans MS" w:hAnsi="Comic Sans MS"/>
          <w:szCs w:val="20"/>
        </w:rPr>
        <w:t>nel “De Magnete”</w:t>
      </w:r>
      <w:r w:rsidRPr="00FB08B1">
        <w:rPr>
          <w:rFonts w:ascii="Comic Sans MS" w:hAnsi="Comic Sans MS"/>
          <w:szCs w:val="20"/>
        </w:rPr>
        <w:t>,</w:t>
      </w:r>
      <w:r w:rsidR="00F13460" w:rsidRPr="00FB08B1">
        <w:rPr>
          <w:rFonts w:ascii="Comic Sans MS" w:hAnsi="Comic Sans MS"/>
          <w:szCs w:val="20"/>
        </w:rPr>
        <w:t xml:space="preserve"> che “l’intera Terra è un grande magnete”</w:t>
      </w:r>
      <w:r w:rsidRPr="00FB08B1">
        <w:rPr>
          <w:rFonts w:ascii="Comic Sans MS" w:hAnsi="Comic Sans MS"/>
          <w:szCs w:val="20"/>
        </w:rPr>
        <w:t xml:space="preserve"> ma,  per avere una esatta configurazione del campo magnetico terrestre</w:t>
      </w:r>
      <w:r w:rsidR="00FB08B1">
        <w:rPr>
          <w:rFonts w:ascii="Comic Sans MS" w:hAnsi="Comic Sans MS"/>
          <w:szCs w:val="20"/>
        </w:rPr>
        <w:t>,</w:t>
      </w:r>
      <w:r w:rsidRPr="00FB08B1">
        <w:rPr>
          <w:rFonts w:ascii="Comic Sans MS" w:hAnsi="Comic Sans MS"/>
          <w:szCs w:val="20"/>
        </w:rPr>
        <w:t xml:space="preserve"> </w:t>
      </w:r>
      <w:r w:rsidRPr="00AD63A1">
        <w:rPr>
          <w:rFonts w:ascii="Comic Sans MS" w:hAnsi="Comic Sans MS"/>
          <w:szCs w:val="20"/>
        </w:rPr>
        <w:t>bisogna attendere l’anno 1832 ,quando K.</w:t>
      </w:r>
      <w:r w:rsidR="008564EF">
        <w:rPr>
          <w:rFonts w:ascii="Comic Sans MS" w:hAnsi="Comic Sans MS"/>
          <w:szCs w:val="20"/>
        </w:rPr>
        <w:t xml:space="preserve"> </w:t>
      </w:r>
      <w:r w:rsidRPr="00AD63A1">
        <w:rPr>
          <w:rFonts w:ascii="Comic Sans MS" w:hAnsi="Comic Sans MS"/>
          <w:szCs w:val="20"/>
        </w:rPr>
        <w:t>F. Gauss ne tracciò le linee di forza e ne iniziò lo studio dal punto di vista fisico - matematico</w:t>
      </w:r>
      <w:r>
        <w:rPr>
          <w:szCs w:val="20"/>
        </w:rPr>
        <w:t>.</w:t>
      </w:r>
    </w:p>
    <w:p w:rsidR="00077F61" w:rsidRDefault="00077F61" w:rsidP="00FB08B1">
      <w:pPr>
        <w:spacing w:after="0" w:line="240" w:lineRule="auto"/>
        <w:jc w:val="both"/>
        <w:rPr>
          <w:rFonts w:ascii="Comic Sans MS" w:hAnsi="Comic Sans MS"/>
        </w:rPr>
      </w:pPr>
      <w:r>
        <w:rPr>
          <w:rFonts w:ascii="Comic Sans MS" w:hAnsi="Comic Sans MS"/>
        </w:rPr>
        <w:t xml:space="preserve">Le linee di forza del campo magnetico terrestre entrano nell’emisfero nord ed escono dall’emisfero sud. </w:t>
      </w:r>
    </w:p>
    <w:p w:rsidR="00B9504E" w:rsidRDefault="00077F61" w:rsidP="00FB08B1">
      <w:pPr>
        <w:spacing w:after="0" w:line="240" w:lineRule="auto"/>
        <w:jc w:val="both"/>
        <w:rPr>
          <w:rFonts w:ascii="Comic Sans MS" w:hAnsi="Comic Sans MS"/>
        </w:rPr>
      </w:pPr>
      <w:r>
        <w:rPr>
          <w:rFonts w:ascii="Comic Sans MS" w:hAnsi="Comic Sans MS"/>
        </w:rPr>
        <w:t xml:space="preserve">L’unità di misura del campo geomagnetico nel sistema internazionale </w:t>
      </w:r>
      <w:r w:rsidR="008564EF">
        <w:rPr>
          <w:rFonts w:ascii="Comic Sans MS" w:hAnsi="Comic Sans MS"/>
        </w:rPr>
        <w:t>è il tesla (T) ma, poiché si tratta di una misura con un ordine di grandezza elevato, nella pratica si utilizza il nanotesla oppure il Gauss (1G= 10</w:t>
      </w:r>
      <w:r w:rsidR="008564EF" w:rsidRPr="008564EF">
        <w:rPr>
          <w:rFonts w:ascii="Comic Sans MS" w:hAnsi="Comic Sans MS"/>
          <w:vertAlign w:val="superscript"/>
        </w:rPr>
        <w:t>-4</w:t>
      </w:r>
      <w:r w:rsidR="008564EF">
        <w:rPr>
          <w:rFonts w:ascii="Comic Sans MS" w:hAnsi="Comic Sans MS"/>
          <w:vertAlign w:val="superscript"/>
        </w:rPr>
        <w:t xml:space="preserve"> </w:t>
      </w:r>
      <w:r w:rsidR="008564EF">
        <w:rPr>
          <w:rFonts w:ascii="Comic Sans MS" w:hAnsi="Comic Sans MS"/>
        </w:rPr>
        <w:t>T).</w:t>
      </w:r>
    </w:p>
    <w:p w:rsidR="003D0E3D" w:rsidRDefault="008564EF" w:rsidP="00FB08B1">
      <w:pPr>
        <w:spacing w:after="0" w:line="240" w:lineRule="auto"/>
        <w:jc w:val="both"/>
        <w:rPr>
          <w:rFonts w:ascii="Comic Sans MS" w:hAnsi="Comic Sans MS"/>
        </w:rPr>
      </w:pPr>
      <w:r>
        <w:rPr>
          <w:rFonts w:ascii="Comic Sans MS" w:hAnsi="Comic Sans MS"/>
        </w:rPr>
        <w:t xml:space="preserve"> </w:t>
      </w:r>
    </w:p>
    <w:p w:rsidR="00347CB6" w:rsidRDefault="00F13460" w:rsidP="00FB08B1">
      <w:pPr>
        <w:spacing w:after="0" w:line="240" w:lineRule="auto"/>
        <w:jc w:val="both"/>
        <w:rPr>
          <w:rFonts w:ascii="Comic Sans MS" w:hAnsi="Comic Sans MS"/>
        </w:rPr>
      </w:pPr>
      <w:r>
        <w:rPr>
          <w:rFonts w:ascii="Comic Sans MS" w:hAnsi="Comic Sans MS"/>
        </w:rPr>
        <w:t>All’interno del campo magnetico terrestre possiamo distinguere :</w:t>
      </w:r>
    </w:p>
    <w:p w:rsidR="00347CB6" w:rsidRPr="00255080" w:rsidRDefault="00347CB6" w:rsidP="00347CB6">
      <w:pPr>
        <w:spacing w:after="0" w:line="240" w:lineRule="auto"/>
        <w:rPr>
          <w:rFonts w:ascii="Comic Sans MS" w:hAnsi="Comic Sans MS"/>
        </w:rPr>
      </w:pPr>
      <w:r>
        <w:rPr>
          <w:rFonts w:ascii="Comic Sans MS" w:hAnsi="Comic Sans MS"/>
        </w:rPr>
        <w:t xml:space="preserve">- </w:t>
      </w:r>
      <w:r w:rsidRPr="00255080">
        <w:rPr>
          <w:rFonts w:ascii="Comic Sans MS" w:hAnsi="Comic Sans MS"/>
        </w:rPr>
        <w:t>un campo principale</w:t>
      </w:r>
    </w:p>
    <w:p w:rsidR="00347CB6" w:rsidRPr="00255080" w:rsidRDefault="00347CB6" w:rsidP="00347CB6">
      <w:pPr>
        <w:spacing w:after="0" w:line="240" w:lineRule="auto"/>
        <w:rPr>
          <w:rFonts w:ascii="Comic Sans MS" w:hAnsi="Comic Sans MS"/>
        </w:rPr>
      </w:pPr>
      <w:r w:rsidRPr="00255080">
        <w:rPr>
          <w:rFonts w:ascii="Comic Sans MS" w:hAnsi="Comic Sans MS"/>
        </w:rPr>
        <w:t xml:space="preserve">- </w:t>
      </w:r>
      <w:r w:rsidR="00FB08B1" w:rsidRPr="00255080">
        <w:rPr>
          <w:rFonts w:ascii="Comic Sans MS" w:hAnsi="Comic Sans MS"/>
        </w:rPr>
        <w:t>un campo transitorio</w:t>
      </w:r>
    </w:p>
    <w:p w:rsidR="00FB08B1" w:rsidRPr="00255080" w:rsidRDefault="00FB08B1" w:rsidP="00347CB6">
      <w:pPr>
        <w:spacing w:after="0" w:line="240" w:lineRule="auto"/>
        <w:rPr>
          <w:rFonts w:ascii="Comic Sans MS" w:hAnsi="Comic Sans MS"/>
        </w:rPr>
      </w:pPr>
      <w:r w:rsidRPr="00255080">
        <w:rPr>
          <w:rFonts w:ascii="Comic Sans MS" w:hAnsi="Comic Sans MS"/>
        </w:rPr>
        <w:t>- anomalie a breve lunghezza d’onda</w:t>
      </w:r>
    </w:p>
    <w:p w:rsidR="00B9504E" w:rsidRDefault="00B9504E" w:rsidP="00FF316E">
      <w:pPr>
        <w:spacing w:after="0" w:line="240" w:lineRule="auto"/>
        <w:jc w:val="both"/>
        <w:rPr>
          <w:rFonts w:ascii="Comic Sans MS" w:hAnsi="Comic Sans MS"/>
        </w:rPr>
      </w:pPr>
    </w:p>
    <w:p w:rsidR="00FB08B1" w:rsidRDefault="00FB08B1" w:rsidP="00FF316E">
      <w:pPr>
        <w:spacing w:after="0" w:line="240" w:lineRule="auto"/>
        <w:jc w:val="both"/>
        <w:rPr>
          <w:rFonts w:ascii="Comic Sans MS" w:hAnsi="Comic Sans MS"/>
        </w:rPr>
      </w:pPr>
      <w:r w:rsidRPr="00FB08B1">
        <w:rPr>
          <w:rFonts w:ascii="Comic Sans MS" w:hAnsi="Comic Sans MS"/>
        </w:rPr>
        <w:t>Il</w:t>
      </w:r>
      <w:r>
        <w:rPr>
          <w:rFonts w:ascii="Comic Sans MS" w:hAnsi="Comic Sans MS"/>
        </w:rPr>
        <w:t xml:space="preserve"> </w:t>
      </w:r>
      <w:r w:rsidRPr="00FF316E">
        <w:rPr>
          <w:rFonts w:ascii="Comic Sans MS" w:hAnsi="Comic Sans MS"/>
          <w:b/>
        </w:rPr>
        <w:t>campo principale</w:t>
      </w:r>
      <w:r>
        <w:rPr>
          <w:rFonts w:ascii="Comic Sans MS" w:hAnsi="Comic Sans MS"/>
        </w:rPr>
        <w:t xml:space="preserve"> è di origine interna e lentamente variabile col tempo. </w:t>
      </w:r>
      <w:r w:rsidR="00FF316E">
        <w:rPr>
          <w:rFonts w:ascii="Comic Sans MS" w:hAnsi="Comic Sans MS"/>
        </w:rPr>
        <w:t xml:space="preserve">In esso possiamo identificare un campo dipolare, che comprende circa il 95% del campo totale,  e un campo non dipolare. </w:t>
      </w:r>
    </w:p>
    <w:p w:rsidR="00255080" w:rsidRDefault="00255080" w:rsidP="00FF316E">
      <w:pPr>
        <w:spacing w:after="0" w:line="240" w:lineRule="auto"/>
        <w:jc w:val="both"/>
        <w:rPr>
          <w:rFonts w:ascii="Comic Sans MS" w:hAnsi="Comic Sans MS"/>
        </w:rPr>
      </w:pPr>
      <w:r>
        <w:rPr>
          <w:rFonts w:ascii="Comic Sans MS" w:hAnsi="Comic Sans MS"/>
        </w:rPr>
        <w:t xml:space="preserve">Il </w:t>
      </w:r>
      <w:r w:rsidRPr="00255080">
        <w:rPr>
          <w:rFonts w:ascii="Comic Sans MS" w:hAnsi="Comic Sans MS"/>
          <w:i/>
        </w:rPr>
        <w:t xml:space="preserve">campo dipolare </w:t>
      </w:r>
      <w:r>
        <w:rPr>
          <w:rFonts w:ascii="Comic Sans MS" w:hAnsi="Comic Sans MS"/>
        </w:rPr>
        <w:t xml:space="preserve">è dovuto al dipolo equivalente e il suo andamento generale mostra una notevole somiglianza con il campo che sarebbe prodotto sulla superficie terrestre da un magnete dipolare posto al centro della </w:t>
      </w:r>
      <w:r w:rsidR="00780448">
        <w:rPr>
          <w:rFonts w:ascii="Comic Sans MS" w:hAnsi="Comic Sans MS"/>
        </w:rPr>
        <w:t>T</w:t>
      </w:r>
      <w:r>
        <w:rPr>
          <w:rFonts w:ascii="Comic Sans MS" w:hAnsi="Comic Sans MS"/>
        </w:rPr>
        <w:t>erra</w:t>
      </w:r>
      <w:r w:rsidR="00780448">
        <w:rPr>
          <w:rFonts w:ascii="Comic Sans MS" w:hAnsi="Comic Sans MS"/>
        </w:rPr>
        <w:t xml:space="preserve">. </w:t>
      </w:r>
    </w:p>
    <w:p w:rsidR="00B9504E" w:rsidRDefault="00B9504E" w:rsidP="00FF316E">
      <w:pPr>
        <w:spacing w:after="0" w:line="240" w:lineRule="auto"/>
        <w:jc w:val="both"/>
        <w:rPr>
          <w:rFonts w:ascii="Comic Sans MS" w:hAnsi="Comic Sans MS"/>
        </w:rPr>
      </w:pPr>
    </w:p>
    <w:p w:rsidR="00B9504E" w:rsidRDefault="00B9504E" w:rsidP="00FF316E">
      <w:pPr>
        <w:spacing w:after="0" w:line="240" w:lineRule="auto"/>
        <w:jc w:val="both"/>
        <w:rPr>
          <w:rFonts w:ascii="Comic Sans MS" w:hAnsi="Comic Sans MS"/>
        </w:rPr>
      </w:pPr>
    </w:p>
    <w:p w:rsidR="008564EF" w:rsidRDefault="00780448" w:rsidP="00FF316E">
      <w:pPr>
        <w:spacing w:after="0" w:line="240" w:lineRule="auto"/>
        <w:jc w:val="both"/>
        <w:rPr>
          <w:rFonts w:ascii="Comic Sans MS" w:hAnsi="Comic Sans MS"/>
        </w:rPr>
      </w:pPr>
      <w:r>
        <w:rPr>
          <w:rFonts w:ascii="Comic Sans MS" w:hAnsi="Comic Sans MS"/>
        </w:rPr>
        <w:t>Il dipolo magnetico che si approssima maggiormente al campo terrestre effettivo ha un momento pari a  M≈ 8 ∙ 10</w:t>
      </w:r>
      <w:r w:rsidRPr="00780448">
        <w:rPr>
          <w:rFonts w:ascii="Comic Sans MS" w:hAnsi="Comic Sans MS"/>
          <w:vertAlign w:val="superscript"/>
        </w:rPr>
        <w:t>22</w:t>
      </w:r>
      <w:r>
        <w:rPr>
          <w:rFonts w:ascii="Comic Sans MS" w:hAnsi="Comic Sans MS"/>
        </w:rPr>
        <w:t xml:space="preserve"> A ∙ m</w:t>
      </w:r>
      <w:r w:rsidRPr="00780448">
        <w:rPr>
          <w:rFonts w:ascii="Comic Sans MS" w:hAnsi="Comic Sans MS"/>
          <w:vertAlign w:val="superscript"/>
        </w:rPr>
        <w:t>2</w:t>
      </w:r>
      <w:r>
        <w:rPr>
          <w:rFonts w:ascii="Comic Sans MS" w:hAnsi="Comic Sans MS"/>
          <w:vertAlign w:val="superscript"/>
        </w:rPr>
        <w:t xml:space="preserve">  </w:t>
      </w:r>
      <w:r>
        <w:rPr>
          <w:rFonts w:ascii="Comic Sans MS" w:hAnsi="Comic Sans MS"/>
        </w:rPr>
        <w:t>ed un inclinazione dell’asse di circa 11°,5 rispetto all’asse di rotazione.</w:t>
      </w:r>
      <w:r w:rsidR="00B9504E">
        <w:rPr>
          <w:rFonts w:ascii="Comic Sans MS" w:hAnsi="Comic Sans MS"/>
        </w:rPr>
        <w:t xml:space="preserve"> </w:t>
      </w:r>
    </w:p>
    <w:p w:rsidR="008564EF" w:rsidRDefault="00B9504E" w:rsidP="00FF316E">
      <w:pPr>
        <w:spacing w:after="0" w:line="240" w:lineRule="auto"/>
        <w:jc w:val="both"/>
        <w:rPr>
          <w:rFonts w:ascii="Comic Sans MS" w:hAnsi="Comic Sans MS"/>
        </w:rPr>
      </w:pPr>
      <w:r>
        <w:rPr>
          <w:rFonts w:ascii="Comic Sans MS" w:hAnsi="Comic Sans MS"/>
          <w:noProof/>
          <w:lang w:eastAsia="it-IT"/>
        </w:rPr>
        <w:drawing>
          <wp:anchor distT="0" distB="0" distL="114300" distR="114300" simplePos="0" relativeHeight="251676672" behindDoc="0" locked="0" layoutInCell="1" allowOverlap="1">
            <wp:simplePos x="0" y="0"/>
            <wp:positionH relativeFrom="margin">
              <wp:posOffset>3051810</wp:posOffset>
            </wp:positionH>
            <wp:positionV relativeFrom="margin">
              <wp:posOffset>486410</wp:posOffset>
            </wp:positionV>
            <wp:extent cx="3465195" cy="3810000"/>
            <wp:effectExtent l="19050" t="0" r="1905" b="0"/>
            <wp:wrapSquare wrapText="bothSides"/>
            <wp:docPr id="8" name="Immagine 8" descr="http://roma2.rm.ingv.it/userfiles/image/tematiche/CampoMagneticoTerrestrePrincipale/world_dipole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roma2.rm.ingv.it/userfiles/image/tematiche/CampoMagneticoTerrestrePrincipale/world_dipole_ita.jpg"/>
                    <pic:cNvPicPr>
                      <a:picLocks noChangeAspect="1" noChangeArrowheads="1"/>
                    </pic:cNvPicPr>
                  </pic:nvPicPr>
                  <pic:blipFill>
                    <a:blip r:embed="rId22" cstate="print"/>
                    <a:srcRect/>
                    <a:stretch>
                      <a:fillRect/>
                    </a:stretch>
                  </pic:blipFill>
                  <pic:spPr bwMode="auto">
                    <a:xfrm>
                      <a:off x="0" y="0"/>
                      <a:ext cx="3465195" cy="3810000"/>
                    </a:xfrm>
                    <a:prstGeom prst="rect">
                      <a:avLst/>
                    </a:prstGeom>
                    <a:noFill/>
                    <a:ln w="9525">
                      <a:noFill/>
                      <a:miter lim="800000"/>
                      <a:headEnd/>
                      <a:tailEnd/>
                    </a:ln>
                  </pic:spPr>
                </pic:pic>
              </a:graphicData>
            </a:graphic>
          </wp:anchor>
        </w:drawing>
      </w:r>
      <w:r w:rsidR="00780448">
        <w:rPr>
          <w:rFonts w:ascii="Comic Sans MS" w:hAnsi="Comic Sans MS"/>
        </w:rPr>
        <w:t>L’asse dipolo centrale che meglio si approssima al campo osservato interseca la superficie terrestre in due punti detti poli geoma</w:t>
      </w:r>
      <w:r w:rsidR="00D225FE">
        <w:rPr>
          <w:rFonts w:ascii="Comic Sans MS" w:hAnsi="Comic Sans MS"/>
        </w:rPr>
        <w:t>gnetici.</w:t>
      </w:r>
      <w:r w:rsidR="00780448">
        <w:rPr>
          <w:rFonts w:ascii="Comic Sans MS" w:hAnsi="Comic Sans MS"/>
        </w:rPr>
        <w:t xml:space="preserve"> </w:t>
      </w:r>
      <w:r w:rsidR="008564EF">
        <w:rPr>
          <w:rFonts w:ascii="Comic Sans MS" w:hAnsi="Comic Sans MS"/>
        </w:rPr>
        <w:t xml:space="preserve"> Le coordinate geografiche del polo Nord magnetico sono </w:t>
      </w:r>
      <w:r w:rsidR="008564EF" w:rsidRPr="008564EF">
        <w:rPr>
          <w:rFonts w:ascii="Comic Sans MS" w:hAnsi="Comic Sans MS"/>
        </w:rPr>
        <w:t>82.7 N 114.4 W</w:t>
      </w:r>
      <w:r w:rsidR="008564EF">
        <w:rPr>
          <w:rFonts w:ascii="Comic Sans MS" w:hAnsi="Comic Sans MS"/>
        </w:rPr>
        <w:t xml:space="preserve"> (dato dell’anno 2005)</w:t>
      </w:r>
      <w:r>
        <w:rPr>
          <w:rFonts w:ascii="Comic Sans MS" w:hAnsi="Comic Sans MS"/>
        </w:rPr>
        <w:t xml:space="preserve">, esso, infatti, è situato nell’ Arcipelago artico canadese. </w:t>
      </w:r>
    </w:p>
    <w:p w:rsidR="00B9504E" w:rsidRDefault="00B9504E" w:rsidP="00FF316E">
      <w:pPr>
        <w:spacing w:after="0" w:line="240" w:lineRule="auto"/>
        <w:jc w:val="both"/>
        <w:rPr>
          <w:rFonts w:ascii="Comic Sans MS" w:hAnsi="Comic Sans MS"/>
        </w:rPr>
      </w:pPr>
      <w:r>
        <w:rPr>
          <w:rFonts w:ascii="Comic Sans MS" w:hAnsi="Comic Sans MS"/>
        </w:rPr>
        <w:t xml:space="preserve">Il polo Sud magnetico è, invece, situato sulla costa della Terra Adelia in Antartide e ha coordinate </w:t>
      </w:r>
      <w:r w:rsidRPr="00B9504E">
        <w:rPr>
          <w:rFonts w:ascii="Comic Sans MS" w:hAnsi="Comic Sans MS"/>
        </w:rPr>
        <w:t xml:space="preserve">82.7 N 114.4 W </w:t>
      </w:r>
      <w:r>
        <w:rPr>
          <w:rFonts w:ascii="Comic Sans MS" w:hAnsi="Comic Sans MS"/>
        </w:rPr>
        <w:t>(dato dell’anno 2004).</w:t>
      </w:r>
    </w:p>
    <w:p w:rsidR="00602050" w:rsidRDefault="00B9504E" w:rsidP="00FF316E">
      <w:pPr>
        <w:spacing w:after="0" w:line="240" w:lineRule="auto"/>
        <w:jc w:val="both"/>
        <w:rPr>
          <w:rFonts w:ascii="Comic Sans MS" w:hAnsi="Comic Sans MS"/>
        </w:rPr>
      </w:pPr>
      <w:r>
        <w:rPr>
          <w:rFonts w:ascii="Comic Sans MS" w:hAnsi="Comic Sans MS"/>
        </w:rPr>
        <w:t>Il</w:t>
      </w:r>
      <w:r w:rsidRPr="00EE0454">
        <w:rPr>
          <w:rFonts w:ascii="Comic Sans MS" w:hAnsi="Comic Sans MS"/>
          <w:i/>
        </w:rPr>
        <w:t xml:space="preserve"> campo non dipolare</w:t>
      </w:r>
      <w:r>
        <w:rPr>
          <w:rFonts w:ascii="Comic Sans MS" w:hAnsi="Comic Sans MS"/>
        </w:rPr>
        <w:t xml:space="preserve"> è quello </w:t>
      </w:r>
      <w:r w:rsidR="00602050">
        <w:rPr>
          <w:rFonts w:ascii="Comic Sans MS" w:hAnsi="Comic Sans MS"/>
        </w:rPr>
        <w:t>ottenuto dalla differenza tra il dipolare e il campo magnetico osservato.    All’interno di questo campo sono presenti anomalie a scala regionale che si estendono per parecchie miglia</w:t>
      </w:r>
      <w:r w:rsidR="006E42C6">
        <w:rPr>
          <w:rFonts w:ascii="Comic Sans MS" w:hAnsi="Comic Sans MS"/>
        </w:rPr>
        <w:t>ia</w:t>
      </w:r>
      <w:r w:rsidR="00602050">
        <w:rPr>
          <w:rFonts w:ascii="Comic Sans MS" w:hAnsi="Comic Sans MS"/>
        </w:rPr>
        <w:t xml:space="preserve"> di chilometri</w:t>
      </w:r>
      <w:r w:rsidR="006E42C6">
        <w:rPr>
          <w:rFonts w:ascii="Comic Sans MS" w:hAnsi="Comic Sans MS"/>
        </w:rPr>
        <w:t xml:space="preserve"> con ampiezze che raggiungono 16000 gamma</w:t>
      </w:r>
      <w:r w:rsidR="00602050">
        <w:rPr>
          <w:rFonts w:ascii="Comic Sans MS" w:hAnsi="Comic Sans MS"/>
        </w:rPr>
        <w:t xml:space="preserve">. </w:t>
      </w:r>
    </w:p>
    <w:p w:rsidR="006E42C6" w:rsidRDefault="00602050" w:rsidP="00FF316E">
      <w:pPr>
        <w:spacing w:after="0" w:line="240" w:lineRule="auto"/>
        <w:jc w:val="both"/>
        <w:rPr>
          <w:rFonts w:ascii="Comic Sans MS" w:hAnsi="Comic Sans MS"/>
        </w:rPr>
      </w:pPr>
      <w:r>
        <w:rPr>
          <w:rFonts w:ascii="Comic Sans MS" w:hAnsi="Comic Sans MS"/>
        </w:rPr>
        <w:t>Queste anomalie sono quasi certamente dovute a sorgent</w:t>
      </w:r>
      <w:r w:rsidR="006E42C6">
        <w:rPr>
          <w:rFonts w:ascii="Comic Sans MS" w:hAnsi="Comic Sans MS"/>
        </w:rPr>
        <w:t>i profonde prossima alla discontinuità nucleo – mantello.</w:t>
      </w:r>
    </w:p>
    <w:p w:rsidR="00891C25" w:rsidRDefault="006E42C6" w:rsidP="00FF316E">
      <w:pPr>
        <w:spacing w:after="0" w:line="240" w:lineRule="auto"/>
        <w:jc w:val="both"/>
        <w:rPr>
          <w:rFonts w:ascii="Comic Sans MS" w:hAnsi="Comic Sans MS"/>
        </w:rPr>
      </w:pPr>
      <w:r>
        <w:rPr>
          <w:rFonts w:ascii="Comic Sans MS" w:hAnsi="Comic Sans MS"/>
        </w:rPr>
        <w:t xml:space="preserve">Vi sono, inoltre, anomalie locali; la più intensa è quella di Kursk, a sud di Mosca, </w:t>
      </w:r>
      <w:r w:rsidR="00891C25">
        <w:rPr>
          <w:rFonts w:ascii="Comic Sans MS" w:hAnsi="Comic Sans MS"/>
        </w:rPr>
        <w:t>che raggiunge circa 190</w:t>
      </w:r>
      <w:r w:rsidR="00D0542D">
        <w:rPr>
          <w:rFonts w:ascii="Comic Sans MS" w:hAnsi="Comic Sans MS"/>
        </w:rPr>
        <w:t>.</w:t>
      </w:r>
      <w:r w:rsidR="00891C25">
        <w:rPr>
          <w:rFonts w:ascii="Comic Sans MS" w:hAnsi="Comic Sans MS"/>
        </w:rPr>
        <w:t>000 gamma.</w:t>
      </w:r>
    </w:p>
    <w:p w:rsidR="00B9504E" w:rsidRDefault="00891C25" w:rsidP="00FF316E">
      <w:pPr>
        <w:spacing w:after="0" w:line="240" w:lineRule="auto"/>
        <w:jc w:val="both"/>
        <w:rPr>
          <w:rFonts w:ascii="Comic Sans MS" w:hAnsi="Comic Sans MS"/>
        </w:rPr>
      </w:pPr>
      <w:r>
        <w:rPr>
          <w:rFonts w:ascii="Comic Sans MS" w:hAnsi="Comic Sans MS"/>
        </w:rPr>
        <w:t xml:space="preserve">L’origine di questa anomalia è dovuta a contrasti di magnetizzazione locali nelle rocce crostali situate ad una profondità compresa tra i 20 e i 25 Km.  </w:t>
      </w:r>
      <w:r w:rsidR="006E42C6">
        <w:rPr>
          <w:rFonts w:ascii="Comic Sans MS" w:hAnsi="Comic Sans MS"/>
        </w:rPr>
        <w:t xml:space="preserve">   </w:t>
      </w:r>
    </w:p>
    <w:p w:rsidR="00891C25" w:rsidRDefault="00891C25" w:rsidP="00FF316E">
      <w:pPr>
        <w:spacing w:after="0" w:line="240" w:lineRule="auto"/>
        <w:jc w:val="both"/>
        <w:rPr>
          <w:rFonts w:ascii="Comic Sans MS" w:hAnsi="Comic Sans MS"/>
        </w:rPr>
      </w:pPr>
      <w:r>
        <w:rPr>
          <w:rFonts w:ascii="Comic Sans MS" w:hAnsi="Comic Sans MS"/>
        </w:rPr>
        <w:t xml:space="preserve">Per ottenere un modello analitico che meglio si adatta al campo principale osservato si parla di campo magnetico normale; </w:t>
      </w:r>
      <w:r w:rsidR="00141C60">
        <w:rPr>
          <w:rFonts w:ascii="Comic Sans MS" w:hAnsi="Comic Sans MS"/>
        </w:rPr>
        <w:t>esso consiste di una superficie lisciata da cui vengono eliminate le oscillazioni con una lunghezza d’onda inferiore a 500 Km, ovvero risultano escluse le sorgenti di magnetismo indotte nella crosta</w:t>
      </w:r>
      <w:r>
        <w:rPr>
          <w:rFonts w:ascii="Comic Sans MS" w:hAnsi="Comic Sans MS"/>
        </w:rPr>
        <w:t xml:space="preserve"> </w:t>
      </w:r>
      <w:r w:rsidR="00141C60">
        <w:rPr>
          <w:rFonts w:ascii="Comic Sans MS" w:hAnsi="Comic Sans MS"/>
        </w:rPr>
        <w:t xml:space="preserve"> terrestre.</w:t>
      </w:r>
    </w:p>
    <w:p w:rsidR="00141C60" w:rsidRDefault="00141C60" w:rsidP="00FF316E">
      <w:pPr>
        <w:spacing w:after="0" w:line="240" w:lineRule="auto"/>
        <w:jc w:val="both"/>
        <w:rPr>
          <w:rFonts w:ascii="Comic Sans MS" w:hAnsi="Comic Sans MS"/>
        </w:rPr>
      </w:pPr>
      <w:r>
        <w:rPr>
          <w:rFonts w:ascii="Comic Sans MS" w:hAnsi="Comic Sans MS"/>
        </w:rPr>
        <w:t xml:space="preserve">Questo modello </w:t>
      </w:r>
      <w:r w:rsidR="00EE0454">
        <w:rPr>
          <w:rFonts w:ascii="Comic Sans MS" w:hAnsi="Comic Sans MS"/>
        </w:rPr>
        <w:t>è</w:t>
      </w:r>
      <w:r>
        <w:rPr>
          <w:rFonts w:ascii="Comic Sans MS" w:hAnsi="Comic Sans MS"/>
        </w:rPr>
        <w:t xml:space="preserve"> chiamato IGRF (International Geomagnetic Reference Field).</w:t>
      </w:r>
      <w:r w:rsidR="00EE0454">
        <w:rPr>
          <w:rFonts w:ascii="Comic Sans MS" w:hAnsi="Comic Sans MS"/>
        </w:rPr>
        <w:t xml:space="preserve"> </w:t>
      </w:r>
    </w:p>
    <w:p w:rsidR="00EE0454" w:rsidRDefault="00EE0454" w:rsidP="00FF316E">
      <w:pPr>
        <w:spacing w:after="0" w:line="240" w:lineRule="auto"/>
        <w:jc w:val="both"/>
        <w:rPr>
          <w:rFonts w:ascii="Comic Sans MS" w:hAnsi="Comic Sans MS"/>
        </w:rPr>
      </w:pPr>
    </w:p>
    <w:p w:rsidR="00EE0454" w:rsidRDefault="00EE0454" w:rsidP="00FF316E">
      <w:pPr>
        <w:spacing w:after="0" w:line="240" w:lineRule="auto"/>
        <w:jc w:val="both"/>
        <w:rPr>
          <w:rFonts w:ascii="Comic Sans MS" w:hAnsi="Comic Sans MS"/>
        </w:rPr>
      </w:pPr>
      <w:r>
        <w:rPr>
          <w:rFonts w:ascii="Comic Sans MS" w:hAnsi="Comic Sans MS"/>
        </w:rPr>
        <w:t xml:space="preserve">Il </w:t>
      </w:r>
      <w:r w:rsidRPr="00D0542D">
        <w:rPr>
          <w:rFonts w:ascii="Comic Sans MS" w:hAnsi="Comic Sans MS"/>
          <w:b/>
        </w:rPr>
        <w:t>campo transitorio</w:t>
      </w:r>
      <w:r>
        <w:rPr>
          <w:rFonts w:ascii="Comic Sans MS" w:hAnsi="Comic Sans MS"/>
        </w:rPr>
        <w:t xml:space="preserve"> rappresenta una piccola frazione rispetto a quello principale ed è caratterizzato da variazioni rapide nel tempo le quali sono in parte cicliche ed in parte irregolari.</w:t>
      </w:r>
    </w:p>
    <w:p w:rsidR="00EE0454" w:rsidRDefault="00EE0454" w:rsidP="00FF316E">
      <w:pPr>
        <w:spacing w:after="0" w:line="240" w:lineRule="auto"/>
        <w:jc w:val="both"/>
        <w:rPr>
          <w:rFonts w:ascii="Comic Sans MS" w:hAnsi="Comic Sans MS"/>
        </w:rPr>
      </w:pPr>
      <w:r>
        <w:rPr>
          <w:rFonts w:ascii="Comic Sans MS" w:hAnsi="Comic Sans MS"/>
        </w:rPr>
        <w:t xml:space="preserve">Questo campo ha origine esterne.    </w:t>
      </w:r>
    </w:p>
    <w:p w:rsidR="00EE0454" w:rsidRDefault="00EE0454" w:rsidP="00FF316E">
      <w:pPr>
        <w:spacing w:after="0" w:line="240" w:lineRule="auto"/>
        <w:jc w:val="both"/>
        <w:rPr>
          <w:rFonts w:ascii="Comic Sans MS" w:hAnsi="Comic Sans MS"/>
        </w:rPr>
      </w:pPr>
    </w:p>
    <w:p w:rsidR="00D0542D" w:rsidRPr="00B9504E" w:rsidRDefault="00D0542D" w:rsidP="00FF316E">
      <w:pPr>
        <w:spacing w:after="0" w:line="240" w:lineRule="auto"/>
        <w:jc w:val="both"/>
        <w:rPr>
          <w:rFonts w:ascii="Comic Sans MS" w:hAnsi="Comic Sans MS"/>
        </w:rPr>
      </w:pPr>
      <w:r>
        <w:rPr>
          <w:rFonts w:ascii="Comic Sans MS" w:hAnsi="Comic Sans MS"/>
        </w:rPr>
        <w:t xml:space="preserve">Le </w:t>
      </w:r>
      <w:r w:rsidRPr="00D0542D">
        <w:rPr>
          <w:rFonts w:ascii="Comic Sans MS" w:hAnsi="Comic Sans MS"/>
          <w:b/>
        </w:rPr>
        <w:t>anomalie a breve lunghezza d’onda</w:t>
      </w:r>
      <w:r>
        <w:rPr>
          <w:rFonts w:ascii="Comic Sans MS" w:hAnsi="Comic Sans MS"/>
        </w:rPr>
        <w:t xml:space="preserve"> sono dovute ad induzione di masse magnetiche sepolte entro la crosta terrestre e comunque non oltre l’isoterma di circa 600° C  dove si raggiunge il punto di Curie.  Infatti, al di sopra di tale temperatura le rocce perdono la magnetizzazione. </w:t>
      </w:r>
    </w:p>
    <w:p w:rsidR="00780448" w:rsidRDefault="00B9504E" w:rsidP="00FF316E">
      <w:pPr>
        <w:spacing w:after="0" w:line="240" w:lineRule="auto"/>
        <w:jc w:val="both"/>
        <w:rPr>
          <w:rFonts w:ascii="Comic Sans MS" w:hAnsi="Comic Sans MS"/>
        </w:rPr>
      </w:pPr>
      <w:r>
        <w:rPr>
          <w:rFonts w:ascii="Comic Sans MS" w:hAnsi="Comic Sans MS"/>
        </w:rPr>
        <w:t xml:space="preserve"> </w:t>
      </w:r>
    </w:p>
    <w:p w:rsidR="00D0542D" w:rsidRDefault="00D0542D" w:rsidP="00FF316E">
      <w:pPr>
        <w:spacing w:after="0" w:line="240" w:lineRule="auto"/>
        <w:jc w:val="both"/>
        <w:rPr>
          <w:rFonts w:ascii="Comic Sans MS" w:hAnsi="Comic Sans MS"/>
        </w:rPr>
      </w:pPr>
    </w:p>
    <w:p w:rsidR="00D0542D" w:rsidRDefault="00D0542D" w:rsidP="00FF316E">
      <w:pPr>
        <w:spacing w:after="0" w:line="240" w:lineRule="auto"/>
        <w:jc w:val="both"/>
        <w:rPr>
          <w:rFonts w:ascii="Comic Sans MS" w:hAnsi="Comic Sans MS"/>
        </w:rPr>
      </w:pPr>
    </w:p>
    <w:p w:rsidR="00D0542D" w:rsidRDefault="00D0542D" w:rsidP="00FF316E">
      <w:pPr>
        <w:spacing w:after="0" w:line="240" w:lineRule="auto"/>
        <w:jc w:val="both"/>
        <w:rPr>
          <w:rFonts w:ascii="Comic Sans MS" w:hAnsi="Comic Sans MS"/>
        </w:rPr>
      </w:pPr>
    </w:p>
    <w:p w:rsidR="007B7404" w:rsidRDefault="00D0542D" w:rsidP="00FF316E">
      <w:pPr>
        <w:spacing w:after="0" w:line="240" w:lineRule="auto"/>
        <w:jc w:val="both"/>
        <w:rPr>
          <w:rFonts w:ascii="Comic Sans MS" w:hAnsi="Comic Sans MS"/>
        </w:rPr>
      </w:pPr>
      <w:r>
        <w:rPr>
          <w:rFonts w:ascii="Comic Sans MS" w:hAnsi="Comic Sans MS"/>
        </w:rPr>
        <w:t xml:space="preserve">Il campo magnetico terrestre varia nel tempo con periodi di diverso ordine.   Le variazioni a breve periodo ( fino ad un anno circa ) </w:t>
      </w:r>
      <w:r w:rsidR="00CC0CCF">
        <w:rPr>
          <w:rFonts w:ascii="Comic Sans MS" w:hAnsi="Comic Sans MS"/>
        </w:rPr>
        <w:t>sono attribuite a cause esterne</w:t>
      </w:r>
      <w:r w:rsidR="007B7404">
        <w:rPr>
          <w:rFonts w:ascii="Comic Sans MS" w:hAnsi="Comic Sans MS"/>
        </w:rPr>
        <w:t xml:space="preserve"> e possono essere regolari (variazioni diurne) o irregolari (tempeste magnetiche).</w:t>
      </w:r>
    </w:p>
    <w:p w:rsidR="00D0542D" w:rsidRDefault="007B7404" w:rsidP="00FF316E">
      <w:pPr>
        <w:spacing w:after="0" w:line="240" w:lineRule="auto"/>
        <w:jc w:val="both"/>
        <w:rPr>
          <w:rFonts w:ascii="Comic Sans MS" w:hAnsi="Comic Sans MS"/>
        </w:rPr>
      </w:pPr>
      <w:r>
        <w:rPr>
          <w:rFonts w:ascii="Comic Sans MS" w:hAnsi="Comic Sans MS"/>
        </w:rPr>
        <w:t xml:space="preserve">Le variazioni diurne sono dovute al riscaldamento della ionosfera nelle zone illuminate dal sole e al fatto che le linee di forza del campo magnetico esterne alla terra vengono respinte dalle cariche elettriche che costituiscono il vento solare. </w:t>
      </w:r>
    </w:p>
    <w:p w:rsidR="005112FF" w:rsidRDefault="005112FF" w:rsidP="00FF316E">
      <w:pPr>
        <w:spacing w:after="0" w:line="240" w:lineRule="auto"/>
        <w:jc w:val="both"/>
        <w:rPr>
          <w:rFonts w:ascii="Comic Sans MS" w:hAnsi="Comic Sans MS"/>
        </w:rPr>
      </w:pPr>
      <w:r>
        <w:rPr>
          <w:rFonts w:ascii="Comic Sans MS" w:hAnsi="Comic Sans MS"/>
        </w:rPr>
        <w:t>Le variazioni con un periodo più lungo sono dette secolari e sono dovute a cause interne.</w:t>
      </w:r>
    </w:p>
    <w:p w:rsidR="005112FF" w:rsidRDefault="005112FF" w:rsidP="00FF316E">
      <w:pPr>
        <w:spacing w:after="0" w:line="240" w:lineRule="auto"/>
        <w:jc w:val="both"/>
        <w:rPr>
          <w:rFonts w:ascii="Comic Sans MS" w:hAnsi="Comic Sans MS"/>
        </w:rPr>
      </w:pPr>
      <w:r>
        <w:rPr>
          <w:rFonts w:ascii="Comic Sans MS" w:hAnsi="Comic Sans MS"/>
        </w:rPr>
        <w:t>Queste variazioni vengono osservate direttamente; le misurazioni effettuate a Londra danno l’impressione di una variazione ciclica, con un periodo di circa 600 anni, e di una rapida precessione dei poli magnetici attorno al polo di rotazione.</w:t>
      </w:r>
    </w:p>
    <w:p w:rsidR="00DB4568" w:rsidRDefault="000B592D" w:rsidP="00FF316E">
      <w:pPr>
        <w:spacing w:after="0" w:line="240" w:lineRule="auto"/>
        <w:jc w:val="both"/>
        <w:rPr>
          <w:rFonts w:ascii="Comic Sans MS" w:hAnsi="Comic Sans MS"/>
        </w:rPr>
      </w:pPr>
      <w:r>
        <w:rPr>
          <w:rFonts w:ascii="Comic Sans MS" w:hAnsi="Comic Sans MS"/>
        </w:rPr>
        <w:t xml:space="preserve">Tuttavia le osservazioni effettuate da altre località non indicano lo stesso andamento; da ciò possiamo dedurre che le variazioni secolari assumono un significato regionale </w:t>
      </w:r>
      <w:r w:rsidR="00DB4568">
        <w:rPr>
          <w:rFonts w:ascii="Comic Sans MS" w:hAnsi="Comic Sans MS"/>
        </w:rPr>
        <w:t>e non globale.</w:t>
      </w:r>
    </w:p>
    <w:p w:rsidR="00DB4568" w:rsidRDefault="00870C6A" w:rsidP="00FF316E">
      <w:pPr>
        <w:spacing w:after="0" w:line="240" w:lineRule="auto"/>
        <w:jc w:val="both"/>
        <w:rPr>
          <w:rFonts w:ascii="Comic Sans MS" w:hAnsi="Comic Sans MS"/>
        </w:rPr>
      </w:pPr>
      <w:r>
        <w:rPr>
          <w:rFonts w:ascii="Comic Sans MS" w:hAnsi="Comic Sans MS"/>
          <w:noProof/>
          <w:lang w:eastAsia="it-IT"/>
        </w:rPr>
        <w:drawing>
          <wp:anchor distT="0" distB="0" distL="114300" distR="114300" simplePos="0" relativeHeight="251677696" behindDoc="0" locked="0" layoutInCell="1" allowOverlap="1">
            <wp:simplePos x="0" y="0"/>
            <wp:positionH relativeFrom="margin">
              <wp:align>right</wp:align>
            </wp:positionH>
            <wp:positionV relativeFrom="margin">
              <wp:posOffset>2953385</wp:posOffset>
            </wp:positionV>
            <wp:extent cx="1676400" cy="5857875"/>
            <wp:effectExtent l="19050" t="0" r="0" b="0"/>
            <wp:wrapSquare wrapText="bothSides"/>
            <wp:docPr id="6" name="Immagine 2" descr="http://upload.wikimedia.org/wikipedia/commons/0/02/Geomagnetic_late_cenozo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0/02/Geomagnetic_late_cenozoic.png"/>
                    <pic:cNvPicPr>
                      <a:picLocks noChangeAspect="1" noChangeArrowheads="1"/>
                    </pic:cNvPicPr>
                  </pic:nvPicPr>
                  <pic:blipFill>
                    <a:blip r:embed="rId23" cstate="print"/>
                    <a:srcRect/>
                    <a:stretch>
                      <a:fillRect/>
                    </a:stretch>
                  </pic:blipFill>
                  <pic:spPr bwMode="auto">
                    <a:xfrm>
                      <a:off x="0" y="0"/>
                      <a:ext cx="1676400" cy="5857875"/>
                    </a:xfrm>
                    <a:prstGeom prst="rect">
                      <a:avLst/>
                    </a:prstGeom>
                    <a:noFill/>
                    <a:ln w="9525">
                      <a:noFill/>
                      <a:miter lim="800000"/>
                      <a:headEnd/>
                      <a:tailEnd/>
                    </a:ln>
                  </pic:spPr>
                </pic:pic>
              </a:graphicData>
            </a:graphic>
          </wp:anchor>
        </w:drawing>
      </w:r>
      <w:r w:rsidR="00DB4568">
        <w:rPr>
          <w:rFonts w:ascii="Comic Sans MS" w:hAnsi="Comic Sans MS"/>
        </w:rPr>
        <w:t>I due maggiori aspetti delle variazioni secolari sono: una costante e lenta diminuzione dell’intensità del campo del dipolo principale; una generale migrazione del campo che avviene attualmente verso Ovest e ad  un ritmo di una frazione di grado all’anno.</w:t>
      </w:r>
    </w:p>
    <w:p w:rsidR="00CE5CD7" w:rsidRDefault="00CE5CD7" w:rsidP="00FF316E">
      <w:pPr>
        <w:spacing w:after="0" w:line="240" w:lineRule="auto"/>
        <w:jc w:val="both"/>
        <w:rPr>
          <w:rFonts w:ascii="Comic Sans MS" w:hAnsi="Comic Sans MS"/>
        </w:rPr>
      </w:pPr>
    </w:p>
    <w:p w:rsidR="00603051" w:rsidRDefault="00603051" w:rsidP="00FF316E">
      <w:pPr>
        <w:spacing w:after="0" w:line="240" w:lineRule="auto"/>
        <w:jc w:val="both"/>
        <w:rPr>
          <w:rFonts w:ascii="Comic Sans MS" w:hAnsi="Comic Sans MS"/>
        </w:rPr>
      </w:pPr>
      <w:r>
        <w:rPr>
          <w:rFonts w:ascii="Comic Sans MS" w:hAnsi="Comic Sans MS"/>
        </w:rPr>
        <w:t>Bisogna inoltre osservare che nel corso della storia geologica del pianeta si sono verificate inversioni di polarità; infatti il campo magnetico è passato alternativamente da normale, ciò orientato con il Polo nord come oggi, a inverso.</w:t>
      </w:r>
    </w:p>
    <w:p w:rsidR="007B1FF2" w:rsidRDefault="00603051" w:rsidP="00FF316E">
      <w:pPr>
        <w:spacing w:after="0" w:line="240" w:lineRule="auto"/>
        <w:jc w:val="both"/>
        <w:rPr>
          <w:rFonts w:ascii="Comic Sans MS" w:hAnsi="Comic Sans MS"/>
        </w:rPr>
      </w:pPr>
      <w:r>
        <w:rPr>
          <w:rFonts w:ascii="Comic Sans MS" w:hAnsi="Comic Sans MS"/>
        </w:rPr>
        <w:t>Attraverso una scala stratigrafica paleomagnetica  è stato possibile</w:t>
      </w:r>
      <w:r w:rsidR="009A5183">
        <w:rPr>
          <w:rFonts w:ascii="Comic Sans MS" w:hAnsi="Comic Sans MS"/>
        </w:rPr>
        <w:t xml:space="preserve"> ricostruire </w:t>
      </w:r>
      <w:r w:rsidR="007B1FF2">
        <w:rPr>
          <w:rFonts w:ascii="Comic Sans MS" w:hAnsi="Comic Sans MS"/>
        </w:rPr>
        <w:t>le inversioni magnetiche che si sono susseguite negli ultimi 5 milioni di anni.</w:t>
      </w:r>
    </w:p>
    <w:p w:rsidR="007B1FF2" w:rsidRDefault="007B1FF2" w:rsidP="00FF316E">
      <w:pPr>
        <w:spacing w:after="0" w:line="240" w:lineRule="auto"/>
        <w:jc w:val="both"/>
        <w:rPr>
          <w:rFonts w:ascii="Comic Sans MS" w:hAnsi="Comic Sans MS"/>
        </w:rPr>
      </w:pPr>
      <w:r w:rsidRPr="007B1FF2">
        <w:rPr>
          <w:rFonts w:ascii="Comic Sans MS" w:hAnsi="Comic Sans MS"/>
        </w:rPr>
        <w:t>L’Epoca in cui viviamo oggi è definita, per convenzione, a polarità normale, è chiamata Brunhes ed è cominciata circa 780.000 anni fa.</w:t>
      </w:r>
    </w:p>
    <w:p w:rsidR="007B1FF2" w:rsidRDefault="007B1FF2" w:rsidP="00FF316E">
      <w:pPr>
        <w:spacing w:after="0" w:line="240" w:lineRule="auto"/>
        <w:jc w:val="both"/>
        <w:rPr>
          <w:rFonts w:ascii="Comic Sans MS" w:hAnsi="Comic Sans MS"/>
        </w:rPr>
      </w:pPr>
    </w:p>
    <w:p w:rsidR="00977286" w:rsidRDefault="00977286" w:rsidP="00FF316E">
      <w:pPr>
        <w:spacing w:after="0" w:line="240" w:lineRule="auto"/>
        <w:jc w:val="both"/>
        <w:rPr>
          <w:rFonts w:ascii="Comic Sans MS" w:hAnsi="Comic Sans MS"/>
        </w:rPr>
      </w:pPr>
      <w:r>
        <w:rPr>
          <w:rFonts w:ascii="Comic Sans MS" w:hAnsi="Comic Sans MS"/>
        </w:rPr>
        <w:t>Sull’origine del campo magnetico terrestre sono state formulate diverse ipotesi:</w:t>
      </w:r>
    </w:p>
    <w:p w:rsidR="00D10277" w:rsidRDefault="00977286" w:rsidP="00FF316E">
      <w:pPr>
        <w:spacing w:after="0" w:line="240" w:lineRule="auto"/>
        <w:jc w:val="both"/>
        <w:rPr>
          <w:rFonts w:ascii="Comic Sans MS" w:hAnsi="Comic Sans MS"/>
        </w:rPr>
      </w:pPr>
      <w:r>
        <w:rPr>
          <w:rFonts w:ascii="Comic Sans MS" w:hAnsi="Comic Sans MS"/>
        </w:rPr>
        <w:t xml:space="preserve">- magnetismo permanente: questa ipotesi è stata scartata a causa della bassa magnetizzazione media della sfera terrestre </w:t>
      </w:r>
      <w:r w:rsidR="00852C68">
        <w:rPr>
          <w:rFonts w:ascii="Comic Sans MS" w:hAnsi="Comic Sans MS"/>
        </w:rPr>
        <w:t>ma anche perché</w:t>
      </w:r>
      <w:r w:rsidR="00D10277">
        <w:rPr>
          <w:rFonts w:ascii="Comic Sans MS" w:hAnsi="Comic Sans MS"/>
        </w:rPr>
        <w:t xml:space="preserve"> le sorgenti del magnetismo dovrebbero essere concentrate nella Crosta superiore</w:t>
      </w:r>
      <w:r w:rsidR="00852C68">
        <w:rPr>
          <w:rFonts w:ascii="Comic Sans MS" w:hAnsi="Comic Sans MS"/>
        </w:rPr>
        <w:t>,</w:t>
      </w:r>
      <w:r w:rsidR="00D10277">
        <w:rPr>
          <w:rFonts w:ascii="Comic Sans MS" w:hAnsi="Comic Sans MS"/>
        </w:rPr>
        <w:t xml:space="preserve"> che dovrebbe avere una magnetizzazione circa 100 volte superiore a quella dei basalti (le rocce della crosta più magnetizzate). </w:t>
      </w:r>
    </w:p>
    <w:p w:rsidR="00D10277" w:rsidRDefault="00D10277" w:rsidP="00FF316E">
      <w:pPr>
        <w:spacing w:after="0" w:line="240" w:lineRule="auto"/>
        <w:jc w:val="both"/>
        <w:rPr>
          <w:rFonts w:ascii="Comic Sans MS" w:hAnsi="Comic Sans MS"/>
        </w:rPr>
      </w:pPr>
      <w:r>
        <w:rPr>
          <w:rFonts w:ascii="Comic Sans MS" w:hAnsi="Comic Sans MS"/>
        </w:rPr>
        <w:t>- un’origine dovuta a correnti elettriche causate dalla rotazione terrestre: anche questa ipotesi è stata scartata poiché la rotazione della Terra è troppo lenta ed i potenziali in superficie dovrebbero essere molto più grandi di quelli registrati.</w:t>
      </w:r>
    </w:p>
    <w:p w:rsidR="006C0F16" w:rsidRDefault="004D1057" w:rsidP="00FF316E">
      <w:pPr>
        <w:spacing w:after="0" w:line="240" w:lineRule="auto"/>
        <w:jc w:val="both"/>
        <w:rPr>
          <w:rFonts w:ascii="Comic Sans MS" w:hAnsi="Comic Sans MS"/>
        </w:rPr>
      </w:pPr>
      <w:r>
        <w:rPr>
          <w:noProof/>
        </w:rPr>
        <w:pict>
          <v:shapetype id="_x0000_t202" coordsize="21600,21600" o:spt="202" path="m,l,21600r21600,l21600,xe">
            <v:stroke joinstyle="miter"/>
            <v:path gradientshapeok="t" o:connecttype="rect"/>
          </v:shapetype>
          <v:shape id="_x0000_s1035" type="#_x0000_t202" style="position:absolute;left:0;text-align:left;margin-left:322.05pt;margin-top:66.3pt;width:162.75pt;height:21pt;z-index:251679744" stroked="f">
            <v:textbox inset="0,0,0,0">
              <w:txbxContent>
                <w:p w:rsidR="006C0F16" w:rsidRPr="007B1FF2" w:rsidRDefault="006C0F16" w:rsidP="007B1FF2">
                  <w:pPr>
                    <w:pStyle w:val="Didascalia"/>
                    <w:rPr>
                      <w:rFonts w:ascii="Times New Roman" w:hAnsi="Times New Roman" w:cs="Times New Roman"/>
                      <w:b w:val="0"/>
                      <w:color w:val="auto"/>
                    </w:rPr>
                  </w:pPr>
                  <w:r>
                    <w:rPr>
                      <w:rFonts w:ascii="Times New Roman" w:hAnsi="Times New Roman" w:cs="Times New Roman"/>
                      <w:b w:val="0"/>
                      <w:color w:val="auto"/>
                    </w:rPr>
                    <w:t xml:space="preserve">                 S</w:t>
                  </w:r>
                  <w:r w:rsidRPr="007B1FF2">
                    <w:rPr>
                      <w:rFonts w:ascii="Times New Roman" w:hAnsi="Times New Roman" w:cs="Times New Roman"/>
                      <w:b w:val="0"/>
                      <w:color w:val="auto"/>
                    </w:rPr>
                    <w:t>cala stratigrafica paleomagnetica</w:t>
                  </w:r>
                </w:p>
              </w:txbxContent>
            </v:textbox>
            <w10:wrap type="square"/>
          </v:shape>
        </w:pict>
      </w:r>
      <w:r w:rsidR="00D10277">
        <w:rPr>
          <w:rFonts w:ascii="Comic Sans MS" w:hAnsi="Comic Sans MS"/>
        </w:rPr>
        <w:t xml:space="preserve">- </w:t>
      </w:r>
      <w:r w:rsidR="006C4373">
        <w:rPr>
          <w:rFonts w:ascii="Comic Sans MS" w:hAnsi="Comic Sans MS"/>
        </w:rPr>
        <w:t>dinamo ad auto-e</w:t>
      </w:r>
      <w:r>
        <w:rPr>
          <w:rFonts w:ascii="Comic Sans MS" w:hAnsi="Comic Sans MS"/>
        </w:rPr>
        <w:t>c</w:t>
      </w:r>
      <w:r w:rsidR="006C4373">
        <w:rPr>
          <w:rFonts w:ascii="Comic Sans MS" w:hAnsi="Comic Sans MS"/>
        </w:rPr>
        <w:t xml:space="preserve">citazione </w:t>
      </w:r>
      <w:r>
        <w:rPr>
          <w:rFonts w:ascii="Comic Sans MS" w:hAnsi="Comic Sans MS"/>
        </w:rPr>
        <w:t>p</w:t>
      </w:r>
      <w:r w:rsidR="006C4373">
        <w:rPr>
          <w:rFonts w:ascii="Comic Sans MS" w:hAnsi="Comic Sans MS"/>
        </w:rPr>
        <w:t>osta nel nucleo: questa ipotesi</w:t>
      </w:r>
      <w:r w:rsidR="00870C6A">
        <w:rPr>
          <w:rFonts w:ascii="Comic Sans MS" w:hAnsi="Comic Sans MS"/>
        </w:rPr>
        <w:t xml:space="preserve"> è tutt’oggi la più accreditata. </w:t>
      </w:r>
      <w:r w:rsidR="006C0F16">
        <w:rPr>
          <w:rFonts w:ascii="Comic Sans MS" w:hAnsi="Comic Sans MS"/>
        </w:rPr>
        <w:t>Nel 1919</w:t>
      </w:r>
      <w:r w:rsidR="00870C6A">
        <w:rPr>
          <w:rFonts w:ascii="Comic Sans MS" w:hAnsi="Comic Sans MS"/>
        </w:rPr>
        <w:t xml:space="preserve"> Joseph Larmor ipotizzò che il campo magnetico solare e le sue derivazioni (ad  esempio il vento solare e le macchie solari) fossero originate da un meccanismo</w:t>
      </w:r>
      <w:r>
        <w:rPr>
          <w:rFonts w:ascii="Comic Sans MS" w:hAnsi="Comic Sans MS"/>
        </w:rPr>
        <w:t xml:space="preserve"> simile </w:t>
      </w: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4034C" w:rsidRDefault="004D1057" w:rsidP="00FF316E">
      <w:pPr>
        <w:spacing w:after="0" w:line="240" w:lineRule="auto"/>
        <w:jc w:val="both"/>
        <w:rPr>
          <w:rFonts w:ascii="Comic Sans MS" w:hAnsi="Comic Sans MS"/>
        </w:rPr>
      </w:pPr>
      <w:r>
        <w:rPr>
          <w:rFonts w:ascii="Comic Sans MS" w:hAnsi="Comic Sans MS"/>
        </w:rPr>
        <w:t xml:space="preserve">a quello di </w:t>
      </w:r>
      <w:r w:rsidR="00870C6A">
        <w:rPr>
          <w:rFonts w:ascii="Comic Sans MS" w:hAnsi="Comic Sans MS"/>
        </w:rPr>
        <w:t xml:space="preserve">una dinamo ad autoeccitazione. </w:t>
      </w:r>
      <w:r>
        <w:rPr>
          <w:rFonts w:ascii="Comic Sans MS" w:hAnsi="Comic Sans MS"/>
        </w:rPr>
        <w:t xml:space="preserve">  Nella dinamo una bobina di filo conduttore viene fatta ruotare all’interno di un campo magnetico; nel conduttore si genera una corrente indotta che</w:t>
      </w:r>
      <w:r w:rsidR="006C0F16">
        <w:rPr>
          <w:rFonts w:ascii="Comic Sans MS" w:hAnsi="Comic Sans MS"/>
        </w:rPr>
        <w:t>,</w:t>
      </w:r>
      <w:r>
        <w:rPr>
          <w:rFonts w:ascii="Comic Sans MS" w:hAnsi="Comic Sans MS"/>
        </w:rPr>
        <w:t xml:space="preserve"> passando in un circuito, genera e mantiene il campo magnetico entro cui ruota la bobina.</w:t>
      </w:r>
    </w:p>
    <w:p w:rsidR="004D1057" w:rsidRDefault="004D1057" w:rsidP="00FF316E">
      <w:pPr>
        <w:spacing w:after="0" w:line="240" w:lineRule="auto"/>
        <w:jc w:val="both"/>
        <w:rPr>
          <w:rFonts w:ascii="Comic Sans MS" w:hAnsi="Comic Sans MS"/>
        </w:rPr>
      </w:pPr>
      <w:r>
        <w:rPr>
          <w:rFonts w:ascii="Comic Sans MS" w:hAnsi="Comic Sans MS"/>
        </w:rPr>
        <w:t>Dopo aver innescato la dinamo attraverso un magnete esterno, il sistema continua a mantenere attivo il campo magnetico finché il conduttore viene tenuto in movimento.</w:t>
      </w:r>
    </w:p>
    <w:p w:rsidR="00CA2E5F" w:rsidRDefault="004D1057" w:rsidP="00FF316E">
      <w:pPr>
        <w:spacing w:after="0" w:line="240" w:lineRule="auto"/>
        <w:jc w:val="both"/>
        <w:rPr>
          <w:rFonts w:ascii="Comic Sans MS" w:hAnsi="Comic Sans MS"/>
        </w:rPr>
      </w:pPr>
      <w:r>
        <w:rPr>
          <w:rFonts w:ascii="Comic Sans MS" w:hAnsi="Comic Sans MS"/>
        </w:rPr>
        <w:t xml:space="preserve">Questa teoria fu applicata alla Terra nel 1949 da Edward Crisp Bullard che pose </w:t>
      </w:r>
      <w:r w:rsidR="006C0F16">
        <w:rPr>
          <w:rFonts w:ascii="Comic Sans MS" w:hAnsi="Comic Sans MS"/>
        </w:rPr>
        <w:t>l</w:t>
      </w:r>
      <w:r w:rsidR="00CA2E5F">
        <w:rPr>
          <w:rFonts w:ascii="Comic Sans MS" w:hAnsi="Comic Sans MS"/>
        </w:rPr>
        <w:t xml:space="preserve">a </w:t>
      </w:r>
      <w:r w:rsidR="006C0F16">
        <w:rPr>
          <w:rFonts w:ascii="Comic Sans MS" w:hAnsi="Comic Sans MS"/>
        </w:rPr>
        <w:t>d</w:t>
      </w:r>
      <w:r w:rsidR="00CA2E5F">
        <w:rPr>
          <w:rFonts w:ascii="Comic Sans MS" w:hAnsi="Comic Sans MS"/>
        </w:rPr>
        <w:t>inamo nel nucleo esterno.</w:t>
      </w:r>
    </w:p>
    <w:p w:rsidR="00CA2E5F" w:rsidRDefault="00CA2E5F" w:rsidP="00FF316E">
      <w:pPr>
        <w:spacing w:after="0" w:line="240" w:lineRule="auto"/>
        <w:jc w:val="both"/>
        <w:rPr>
          <w:rFonts w:ascii="Comic Sans MS" w:hAnsi="Comic Sans MS"/>
        </w:rPr>
      </w:pPr>
      <w:r>
        <w:rPr>
          <w:rFonts w:ascii="Comic Sans MS" w:hAnsi="Comic Sans MS"/>
        </w:rPr>
        <w:t>Nella sua teoria la dinamo era costituita dal nucleo di ferro fluido e l’effetto rotazionale era dato dalla forza di Coriolis.</w:t>
      </w:r>
    </w:p>
    <w:p w:rsidR="00CA2E5F" w:rsidRDefault="00CA2E5F" w:rsidP="00FF316E">
      <w:pPr>
        <w:spacing w:after="0" w:line="240" w:lineRule="auto"/>
        <w:jc w:val="both"/>
        <w:rPr>
          <w:rFonts w:ascii="Comic Sans MS" w:hAnsi="Comic Sans MS"/>
        </w:rPr>
      </w:pPr>
      <w:r>
        <w:rPr>
          <w:rFonts w:ascii="Comic Sans MS" w:hAnsi="Comic Sans MS"/>
        </w:rPr>
        <w:t>Questo modello spiega bene le variazioni dell’intensità del campo, grazie alle fluttuazioni della parte fluida del nucleo</w:t>
      </w:r>
      <w:r w:rsidR="006C0F16">
        <w:rPr>
          <w:rFonts w:ascii="Comic Sans MS" w:hAnsi="Comic Sans MS"/>
        </w:rPr>
        <w:t>,</w:t>
      </w:r>
      <w:r>
        <w:rPr>
          <w:rFonts w:ascii="Comic Sans MS" w:hAnsi="Comic Sans MS"/>
        </w:rPr>
        <w:t xml:space="preserve"> ma non le inversioni di polarità.</w:t>
      </w:r>
    </w:p>
    <w:p w:rsidR="008E61B0" w:rsidRDefault="008E61B0" w:rsidP="00FF316E">
      <w:pPr>
        <w:spacing w:after="0" w:line="240" w:lineRule="auto"/>
        <w:jc w:val="both"/>
        <w:rPr>
          <w:rFonts w:ascii="Comic Sans MS" w:hAnsi="Comic Sans MS"/>
        </w:rPr>
      </w:pPr>
      <w:r>
        <w:rPr>
          <w:rFonts w:ascii="Comic Sans MS" w:hAnsi="Comic Sans MS"/>
        </w:rPr>
        <w:t>Per spiegare queste inversioni il geofisico giapponese Rikitake nel 1958 po</w:t>
      </w:r>
      <w:r w:rsidR="006C0F16">
        <w:rPr>
          <w:rFonts w:ascii="Comic Sans MS" w:hAnsi="Comic Sans MS"/>
        </w:rPr>
        <w:t>r</w:t>
      </w:r>
      <w:r>
        <w:rPr>
          <w:rFonts w:ascii="Comic Sans MS" w:hAnsi="Comic Sans MS"/>
        </w:rPr>
        <w:t>tò il numero delle dinamo a due, accoppiate fra loro.</w:t>
      </w:r>
    </w:p>
    <w:p w:rsidR="004D1057" w:rsidRDefault="008E61B0" w:rsidP="00FF316E">
      <w:pPr>
        <w:spacing w:after="0" w:line="240" w:lineRule="auto"/>
        <w:jc w:val="both"/>
        <w:rPr>
          <w:rFonts w:ascii="Comic Sans MS" w:hAnsi="Comic Sans MS"/>
        </w:rPr>
      </w:pPr>
      <w:r>
        <w:rPr>
          <w:rFonts w:ascii="Comic Sans MS" w:hAnsi="Comic Sans MS"/>
        </w:rPr>
        <w:t>Esse producono nelle loro rotazioni due campi di segno opposto e il campo risultante sarà dato dal prevalente tra i due, con alternanze e periodi di campo nullo.</w:t>
      </w:r>
      <w:r w:rsidR="00CA2E5F">
        <w:rPr>
          <w:rFonts w:ascii="Comic Sans MS" w:hAnsi="Comic Sans MS"/>
        </w:rPr>
        <w:t xml:space="preserve"> </w:t>
      </w:r>
      <w:r w:rsidR="004D1057">
        <w:rPr>
          <w:rFonts w:ascii="Comic Sans MS" w:hAnsi="Comic Sans MS"/>
        </w:rPr>
        <w:t xml:space="preserve"> </w:t>
      </w: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6C0F16" w:rsidRDefault="006C0F16" w:rsidP="00FF316E">
      <w:pPr>
        <w:spacing w:after="0" w:line="240" w:lineRule="auto"/>
        <w:jc w:val="both"/>
        <w:rPr>
          <w:rFonts w:ascii="Comic Sans MS" w:hAnsi="Comic Sans MS"/>
        </w:rPr>
      </w:pPr>
    </w:p>
    <w:p w:rsidR="00707C5A" w:rsidRDefault="00707C5A" w:rsidP="00FF316E">
      <w:pPr>
        <w:spacing w:after="0" w:line="240" w:lineRule="auto"/>
        <w:jc w:val="both"/>
        <w:rPr>
          <w:rFonts w:ascii="Comic Sans MS" w:hAnsi="Comic Sans MS"/>
          <w:sz w:val="32"/>
          <w:szCs w:val="32"/>
        </w:rPr>
      </w:pPr>
    </w:p>
    <w:p w:rsidR="006C0F16" w:rsidRDefault="006C0F16" w:rsidP="00FF316E">
      <w:pPr>
        <w:spacing w:after="0" w:line="240" w:lineRule="auto"/>
        <w:jc w:val="both"/>
        <w:rPr>
          <w:rFonts w:ascii="Comic Sans MS" w:hAnsi="Comic Sans MS"/>
          <w:sz w:val="32"/>
          <w:szCs w:val="32"/>
        </w:rPr>
      </w:pPr>
      <w:r>
        <w:rPr>
          <w:rFonts w:ascii="Comic Sans MS" w:hAnsi="Comic Sans MS"/>
          <w:sz w:val="32"/>
          <w:szCs w:val="32"/>
        </w:rPr>
        <w:t>Bibliografia:</w:t>
      </w:r>
    </w:p>
    <w:p w:rsidR="006C0F16" w:rsidRDefault="006C0F16" w:rsidP="00FF316E">
      <w:pPr>
        <w:spacing w:after="0" w:line="240" w:lineRule="auto"/>
        <w:jc w:val="both"/>
        <w:rPr>
          <w:rFonts w:ascii="Comic Sans MS" w:hAnsi="Comic Sans MS"/>
        </w:rPr>
      </w:pPr>
      <w:r>
        <w:rPr>
          <w:rFonts w:ascii="Comic Sans MS" w:hAnsi="Comic Sans MS"/>
        </w:rPr>
        <w:t xml:space="preserve">- Baldi-Giusso-Razetti-Zaccaria, </w:t>
      </w:r>
      <w:r w:rsidRPr="000A21C5">
        <w:rPr>
          <w:rFonts w:ascii="Comic Sans MS" w:hAnsi="Comic Sans MS"/>
          <w:i/>
        </w:rPr>
        <w:t>Dal testo alla storia dalla storia al testo</w:t>
      </w:r>
      <w:r>
        <w:rPr>
          <w:rFonts w:ascii="Comic Sans MS" w:hAnsi="Comic Sans MS"/>
        </w:rPr>
        <w:t xml:space="preserve">,volume 1C </w:t>
      </w:r>
    </w:p>
    <w:p w:rsidR="006C0F16" w:rsidRDefault="006C0F16" w:rsidP="00FF316E">
      <w:pPr>
        <w:spacing w:after="0" w:line="240" w:lineRule="auto"/>
        <w:jc w:val="both"/>
        <w:rPr>
          <w:rFonts w:ascii="Comic Sans MS" w:hAnsi="Comic Sans MS"/>
        </w:rPr>
      </w:pPr>
      <w:r>
        <w:rPr>
          <w:rFonts w:ascii="Comic Sans MS" w:hAnsi="Comic Sans MS"/>
        </w:rPr>
        <w:t xml:space="preserve">- Rudolf Erich Raspe, </w:t>
      </w:r>
      <w:r w:rsidRPr="000A21C5">
        <w:rPr>
          <w:rFonts w:ascii="Comic Sans MS" w:hAnsi="Comic Sans MS"/>
          <w:i/>
        </w:rPr>
        <w:t>Le avventure del barone di Munchausen</w:t>
      </w:r>
      <w:r>
        <w:rPr>
          <w:rFonts w:ascii="Comic Sans MS" w:hAnsi="Comic Sans MS"/>
        </w:rPr>
        <w:t>, biblioteca universale Rizzoli</w:t>
      </w:r>
    </w:p>
    <w:p w:rsidR="006C0F16" w:rsidRDefault="006C0F16" w:rsidP="00FF316E">
      <w:pPr>
        <w:spacing w:after="0" w:line="240" w:lineRule="auto"/>
        <w:jc w:val="both"/>
        <w:rPr>
          <w:rFonts w:ascii="Comic Sans MS" w:hAnsi="Comic Sans MS"/>
        </w:rPr>
      </w:pPr>
      <w:r>
        <w:rPr>
          <w:rFonts w:ascii="Comic Sans MS" w:hAnsi="Comic Sans MS"/>
        </w:rPr>
        <w:t>- Edgar Allan</w:t>
      </w:r>
      <w:r w:rsidR="000A21C5">
        <w:rPr>
          <w:rFonts w:ascii="Comic Sans MS" w:hAnsi="Comic Sans MS"/>
        </w:rPr>
        <w:t xml:space="preserve"> Poe, </w:t>
      </w:r>
      <w:r w:rsidR="000A21C5" w:rsidRPr="000A21C5">
        <w:rPr>
          <w:rFonts w:ascii="Comic Sans MS" w:hAnsi="Comic Sans MS"/>
          <w:i/>
        </w:rPr>
        <w:t>Opere scelte</w:t>
      </w:r>
      <w:r w:rsidR="000A21C5">
        <w:rPr>
          <w:rFonts w:ascii="Comic Sans MS" w:hAnsi="Comic Sans MS"/>
        </w:rPr>
        <w:t>, Mondadori</w:t>
      </w:r>
    </w:p>
    <w:p w:rsidR="000A21C5" w:rsidRDefault="000A21C5" w:rsidP="00FF316E">
      <w:pPr>
        <w:spacing w:after="0" w:line="240" w:lineRule="auto"/>
        <w:jc w:val="both"/>
        <w:rPr>
          <w:rFonts w:ascii="Comic Sans MS" w:hAnsi="Comic Sans MS"/>
        </w:rPr>
      </w:pPr>
      <w:r>
        <w:rPr>
          <w:rFonts w:ascii="Comic Sans MS" w:hAnsi="Comic Sans MS"/>
        </w:rPr>
        <w:t xml:space="preserve">- Jules Verne, </w:t>
      </w:r>
      <w:r w:rsidRPr="000A21C5">
        <w:rPr>
          <w:rFonts w:ascii="Comic Sans MS" w:hAnsi="Comic Sans MS"/>
          <w:i/>
        </w:rPr>
        <w:t>Dalla terra alla luna</w:t>
      </w:r>
      <w:r>
        <w:rPr>
          <w:rFonts w:ascii="Comic Sans MS" w:hAnsi="Comic Sans MS"/>
        </w:rPr>
        <w:t>, Demetra</w:t>
      </w:r>
    </w:p>
    <w:p w:rsidR="000A21C5" w:rsidRDefault="000A21C5" w:rsidP="00FF316E">
      <w:pPr>
        <w:spacing w:after="0" w:line="240" w:lineRule="auto"/>
        <w:jc w:val="both"/>
        <w:rPr>
          <w:rFonts w:ascii="Comic Sans MS" w:hAnsi="Comic Sans MS"/>
        </w:rPr>
      </w:pPr>
      <w:r>
        <w:rPr>
          <w:rFonts w:ascii="Comic Sans MS" w:hAnsi="Comic Sans MS"/>
        </w:rPr>
        <w:t>- Enciclopedie Cambridge</w:t>
      </w:r>
      <w:r w:rsidRPr="000A21C5">
        <w:rPr>
          <w:rFonts w:ascii="Comic Sans MS" w:hAnsi="Comic Sans MS"/>
          <w:i/>
        </w:rPr>
        <w:t>, Astronomia</w:t>
      </w:r>
      <w:r>
        <w:rPr>
          <w:rFonts w:ascii="Comic Sans MS" w:hAnsi="Comic Sans MS"/>
        </w:rPr>
        <w:t>, Editori Laterza</w:t>
      </w:r>
    </w:p>
    <w:p w:rsidR="000A21C5" w:rsidRDefault="000A21C5" w:rsidP="00FF316E">
      <w:pPr>
        <w:spacing w:after="0" w:line="240" w:lineRule="auto"/>
        <w:jc w:val="both"/>
        <w:rPr>
          <w:rFonts w:ascii="Comic Sans MS" w:hAnsi="Comic Sans MS"/>
        </w:rPr>
      </w:pPr>
      <w:r>
        <w:rPr>
          <w:rFonts w:ascii="Comic Sans MS" w:hAnsi="Comic Sans MS"/>
        </w:rPr>
        <w:t xml:space="preserve">- Roberto Cassinis, </w:t>
      </w:r>
      <w:r w:rsidRPr="000A21C5">
        <w:rPr>
          <w:rFonts w:ascii="Comic Sans MS" w:hAnsi="Comic Sans MS"/>
          <w:i/>
        </w:rPr>
        <w:t>Fisica terrestre</w:t>
      </w:r>
      <w:r>
        <w:rPr>
          <w:rFonts w:ascii="Comic Sans MS" w:hAnsi="Comic Sans MS"/>
        </w:rPr>
        <w:t xml:space="preserve">, Clup </w:t>
      </w:r>
    </w:p>
    <w:p w:rsidR="000A21C5" w:rsidRDefault="000A21C5" w:rsidP="00FF316E">
      <w:pPr>
        <w:spacing w:after="0" w:line="240" w:lineRule="auto"/>
        <w:jc w:val="both"/>
        <w:rPr>
          <w:rFonts w:ascii="Comic Sans MS" w:hAnsi="Comic Sans MS"/>
        </w:rPr>
      </w:pPr>
    </w:p>
    <w:p w:rsidR="000A21C5" w:rsidRDefault="000A21C5" w:rsidP="00FF316E">
      <w:pPr>
        <w:spacing w:after="0" w:line="240" w:lineRule="auto"/>
        <w:jc w:val="both"/>
        <w:rPr>
          <w:rFonts w:ascii="Comic Sans MS" w:hAnsi="Comic Sans MS"/>
          <w:sz w:val="32"/>
          <w:szCs w:val="32"/>
        </w:rPr>
      </w:pPr>
      <w:r w:rsidRPr="000A21C5">
        <w:rPr>
          <w:rFonts w:ascii="Comic Sans MS" w:hAnsi="Comic Sans MS"/>
          <w:sz w:val="32"/>
          <w:szCs w:val="32"/>
        </w:rPr>
        <w:t>Sitografia:</w:t>
      </w:r>
    </w:p>
    <w:p w:rsidR="000A21C5" w:rsidRDefault="000A21C5" w:rsidP="00FF316E">
      <w:pPr>
        <w:spacing w:after="0" w:line="240" w:lineRule="auto"/>
        <w:jc w:val="both"/>
        <w:rPr>
          <w:rFonts w:ascii="Comic Sans MS" w:hAnsi="Comic Sans MS"/>
        </w:rPr>
      </w:pPr>
      <w:r>
        <w:rPr>
          <w:rFonts w:ascii="Comic Sans MS" w:hAnsi="Comic Sans MS"/>
        </w:rPr>
        <w:t xml:space="preserve">- </w:t>
      </w:r>
      <w:hyperlink r:id="rId24" w:history="1">
        <w:r w:rsidR="00A3365D" w:rsidRPr="00A3365D">
          <w:rPr>
            <w:rStyle w:val="Collegamentoipertestuale"/>
            <w:rFonts w:ascii="Comic Sans MS" w:hAnsi="Comic Sans MS"/>
            <w:color w:val="auto"/>
            <w:u w:val="none"/>
          </w:rPr>
          <w:t>http://www.iconos.it/</w:t>
        </w:r>
      </w:hyperlink>
    </w:p>
    <w:p w:rsidR="006C0F16" w:rsidRPr="00A3365D" w:rsidRDefault="00A3365D" w:rsidP="00A3365D">
      <w:pPr>
        <w:tabs>
          <w:tab w:val="left" w:pos="1230"/>
        </w:tabs>
        <w:spacing w:after="0" w:line="240" w:lineRule="auto"/>
        <w:jc w:val="both"/>
        <w:rPr>
          <w:rFonts w:ascii="Comic Sans MS" w:hAnsi="Comic Sans MS"/>
        </w:rPr>
      </w:pPr>
      <w:r>
        <w:rPr>
          <w:rFonts w:ascii="Comic Sans MS" w:hAnsi="Comic Sans MS"/>
        </w:rPr>
        <w:t xml:space="preserve">- </w:t>
      </w:r>
      <w:r w:rsidRPr="00A3365D">
        <w:rPr>
          <w:rFonts w:ascii="Comic Sans MS" w:hAnsi="Comic Sans MS"/>
        </w:rPr>
        <w:t>http://www.classicitaliani.it/dante1/corinzi.htm</w:t>
      </w:r>
    </w:p>
    <w:p w:rsidR="00870C6A" w:rsidRDefault="00A3365D" w:rsidP="00FF316E">
      <w:pPr>
        <w:spacing w:after="0" w:line="240" w:lineRule="auto"/>
        <w:jc w:val="both"/>
        <w:rPr>
          <w:rFonts w:ascii="Comic Sans MS" w:hAnsi="Comic Sans MS"/>
        </w:rPr>
      </w:pPr>
      <w:r>
        <w:rPr>
          <w:rFonts w:ascii="Comic Sans MS" w:hAnsi="Comic Sans MS"/>
        </w:rPr>
        <w:t xml:space="preserve">- </w:t>
      </w:r>
      <w:r w:rsidRPr="00A3365D">
        <w:rPr>
          <w:rFonts w:ascii="Comic Sans MS" w:hAnsi="Comic Sans MS"/>
        </w:rPr>
        <w:t>http://www.ousia.it/SitoOusia/SitoOusia/TestiDiFilosofia/TestiPDF/Voltaire/Micromega.pdf</w:t>
      </w:r>
    </w:p>
    <w:p w:rsidR="007B1FF2" w:rsidRDefault="00A3365D" w:rsidP="00FF316E">
      <w:pPr>
        <w:spacing w:after="0" w:line="240" w:lineRule="auto"/>
        <w:jc w:val="both"/>
        <w:rPr>
          <w:rFonts w:ascii="Comic Sans MS" w:hAnsi="Comic Sans MS"/>
        </w:rPr>
      </w:pPr>
      <w:r>
        <w:rPr>
          <w:rFonts w:ascii="Comic Sans MS" w:hAnsi="Comic Sans MS"/>
        </w:rPr>
        <w:t xml:space="preserve">- </w:t>
      </w:r>
      <w:r w:rsidRPr="00A3365D">
        <w:rPr>
          <w:rFonts w:ascii="Comic Sans MS" w:hAnsi="Comic Sans MS"/>
        </w:rPr>
        <w:t>http://it.wikipedia.org/wiki/Micromega</w:t>
      </w:r>
    </w:p>
    <w:p w:rsidR="005112FF" w:rsidRDefault="00A3365D" w:rsidP="00FF316E">
      <w:pPr>
        <w:spacing w:after="0" w:line="240" w:lineRule="auto"/>
        <w:jc w:val="both"/>
        <w:rPr>
          <w:rFonts w:ascii="Comic Sans MS" w:hAnsi="Comic Sans MS"/>
        </w:rPr>
      </w:pPr>
      <w:r>
        <w:rPr>
          <w:rFonts w:ascii="Comic Sans MS" w:hAnsi="Comic Sans MS"/>
        </w:rPr>
        <w:t xml:space="preserve">- </w:t>
      </w:r>
      <w:r w:rsidRPr="00A3365D">
        <w:rPr>
          <w:rFonts w:ascii="Comic Sans MS" w:hAnsi="Comic Sans MS"/>
        </w:rPr>
        <w:t>http://it.wikipedia.org/wiki/Edgar_Allan_Poe</w:t>
      </w:r>
      <w:r w:rsidR="00DB4568">
        <w:rPr>
          <w:rFonts w:ascii="Comic Sans MS" w:hAnsi="Comic Sans MS"/>
        </w:rPr>
        <w:t xml:space="preserve"> </w:t>
      </w:r>
      <w:r w:rsidR="000B592D">
        <w:rPr>
          <w:rFonts w:ascii="Comic Sans MS" w:hAnsi="Comic Sans MS"/>
        </w:rPr>
        <w:t xml:space="preserve"> </w:t>
      </w:r>
    </w:p>
    <w:p w:rsidR="007B7404" w:rsidRDefault="00A3365D" w:rsidP="00FF316E">
      <w:pPr>
        <w:spacing w:after="0" w:line="240" w:lineRule="auto"/>
        <w:jc w:val="both"/>
        <w:rPr>
          <w:rFonts w:ascii="Comic Sans MS" w:hAnsi="Comic Sans MS"/>
        </w:rPr>
      </w:pPr>
      <w:r>
        <w:rPr>
          <w:rFonts w:ascii="Comic Sans MS" w:hAnsi="Comic Sans MS"/>
        </w:rPr>
        <w:t xml:space="preserve">- </w:t>
      </w:r>
      <w:r w:rsidRPr="00A3365D">
        <w:rPr>
          <w:rFonts w:ascii="Comic Sans MS" w:hAnsi="Comic Sans MS"/>
        </w:rPr>
        <w:t>http://en.wikipedia.org/wiki/The_Unparalleled_Adventure_of_One_Hans_Pfaall</w:t>
      </w:r>
    </w:p>
    <w:p w:rsidR="00D0542D" w:rsidRDefault="00A3365D" w:rsidP="00FF316E">
      <w:pPr>
        <w:spacing w:after="0" w:line="240" w:lineRule="auto"/>
        <w:jc w:val="both"/>
        <w:rPr>
          <w:rFonts w:ascii="Comic Sans MS" w:hAnsi="Comic Sans MS"/>
        </w:rPr>
      </w:pPr>
      <w:r>
        <w:rPr>
          <w:rFonts w:ascii="Comic Sans MS" w:hAnsi="Comic Sans MS"/>
        </w:rPr>
        <w:t xml:space="preserve">- </w:t>
      </w:r>
      <w:r w:rsidRPr="00A3365D">
        <w:rPr>
          <w:rFonts w:ascii="Comic Sans MS" w:hAnsi="Comic Sans MS"/>
        </w:rPr>
        <w:t>http://www.astronautica.us/astronautica_storia_1957.htm</w:t>
      </w:r>
      <w:r w:rsidR="00D0542D">
        <w:rPr>
          <w:rFonts w:ascii="Comic Sans MS" w:hAnsi="Comic Sans MS"/>
        </w:rPr>
        <w:t xml:space="preserve"> </w:t>
      </w:r>
    </w:p>
    <w:p w:rsidR="00780448" w:rsidRPr="00780448" w:rsidRDefault="00A3365D" w:rsidP="00A3365D">
      <w:pPr>
        <w:tabs>
          <w:tab w:val="left" w:pos="2115"/>
        </w:tabs>
        <w:spacing w:after="0" w:line="240" w:lineRule="auto"/>
        <w:jc w:val="both"/>
        <w:rPr>
          <w:rFonts w:ascii="Comic Sans MS" w:hAnsi="Comic Sans MS"/>
        </w:rPr>
      </w:pPr>
      <w:r>
        <w:rPr>
          <w:rFonts w:ascii="Comic Sans MS" w:hAnsi="Comic Sans MS"/>
        </w:rPr>
        <w:t>-</w:t>
      </w:r>
      <w:r w:rsidR="00780448">
        <w:rPr>
          <w:rFonts w:ascii="Comic Sans MS" w:hAnsi="Comic Sans MS"/>
        </w:rPr>
        <w:t xml:space="preserve"> </w:t>
      </w:r>
      <w:r w:rsidRPr="00A3365D">
        <w:rPr>
          <w:rFonts w:ascii="Comic Sans MS" w:hAnsi="Comic Sans MS"/>
        </w:rPr>
        <w:t>http://www.astronautica.us/astronautica_storia_19</w:t>
      </w:r>
      <w:r>
        <w:rPr>
          <w:rFonts w:ascii="Comic Sans MS" w:hAnsi="Comic Sans MS"/>
        </w:rPr>
        <w:t>61</w:t>
      </w:r>
      <w:r w:rsidRPr="00A3365D">
        <w:rPr>
          <w:rFonts w:ascii="Comic Sans MS" w:hAnsi="Comic Sans MS"/>
        </w:rPr>
        <w:t>.htm</w:t>
      </w:r>
      <w:r>
        <w:rPr>
          <w:rFonts w:ascii="Comic Sans MS" w:hAnsi="Comic Sans MS"/>
        </w:rPr>
        <w:tab/>
      </w:r>
    </w:p>
    <w:p w:rsidR="00FF316E" w:rsidRDefault="00A3365D" w:rsidP="00347CB6">
      <w:pPr>
        <w:spacing w:after="0" w:line="240" w:lineRule="auto"/>
        <w:rPr>
          <w:rFonts w:ascii="Comic Sans MS" w:hAnsi="Comic Sans MS"/>
        </w:rPr>
      </w:pPr>
      <w:r>
        <w:rPr>
          <w:rFonts w:ascii="Comic Sans MS" w:hAnsi="Comic Sans MS"/>
        </w:rPr>
        <w:t xml:space="preserve">- </w:t>
      </w:r>
      <w:r w:rsidRPr="00A3365D">
        <w:rPr>
          <w:rFonts w:ascii="Comic Sans MS" w:hAnsi="Comic Sans MS"/>
        </w:rPr>
        <w:t>http://it.wikipedia.org/wiki/Corsa_allo_spazio</w:t>
      </w:r>
    </w:p>
    <w:p w:rsidR="00FF316E" w:rsidRPr="00A3365D" w:rsidRDefault="00A3365D" w:rsidP="00347CB6">
      <w:pPr>
        <w:spacing w:after="0" w:line="240" w:lineRule="auto"/>
        <w:rPr>
          <w:rFonts w:ascii="Comic Sans MS" w:hAnsi="Comic Sans MS"/>
        </w:rPr>
      </w:pPr>
      <w:r w:rsidRPr="00A3365D">
        <w:rPr>
          <w:rFonts w:ascii="Comic Sans MS" w:hAnsi="Comic Sans MS"/>
        </w:rPr>
        <w:t>-</w:t>
      </w:r>
      <w:r>
        <w:rPr>
          <w:rFonts w:ascii="Comic Sans MS" w:hAnsi="Comic Sans MS"/>
        </w:rPr>
        <w:t xml:space="preserve"> </w:t>
      </w:r>
      <w:r w:rsidR="003321B3" w:rsidRPr="003321B3">
        <w:rPr>
          <w:rFonts w:ascii="Comic Sans MS" w:hAnsi="Comic Sans MS"/>
        </w:rPr>
        <w:t>http://it.wikipedia.org/wiki/Explorer_1</w:t>
      </w:r>
    </w:p>
    <w:p w:rsidR="00FF316E" w:rsidRDefault="003321B3" w:rsidP="00347CB6">
      <w:pPr>
        <w:spacing w:after="0" w:line="240" w:lineRule="auto"/>
        <w:rPr>
          <w:rFonts w:ascii="Comic Sans MS" w:hAnsi="Comic Sans MS"/>
        </w:rPr>
      </w:pPr>
      <w:r>
        <w:rPr>
          <w:rFonts w:ascii="Comic Sans MS" w:hAnsi="Comic Sans MS"/>
        </w:rPr>
        <w:t xml:space="preserve">- </w:t>
      </w:r>
      <w:r w:rsidRPr="003321B3">
        <w:rPr>
          <w:rFonts w:ascii="Comic Sans MS" w:hAnsi="Comic Sans MS"/>
        </w:rPr>
        <w:t>http://it.wikipedia.org/wiki/Vostok_1</w:t>
      </w:r>
    </w:p>
    <w:p w:rsidR="00FF316E" w:rsidRDefault="003321B3" w:rsidP="00347CB6">
      <w:pPr>
        <w:spacing w:after="0" w:line="240" w:lineRule="auto"/>
        <w:rPr>
          <w:rFonts w:ascii="Comic Sans MS" w:hAnsi="Comic Sans MS"/>
        </w:rPr>
      </w:pPr>
      <w:r>
        <w:rPr>
          <w:rFonts w:ascii="Comic Sans MS" w:hAnsi="Comic Sans MS"/>
        </w:rPr>
        <w:t xml:space="preserve">- </w:t>
      </w:r>
      <w:r w:rsidRPr="003321B3">
        <w:rPr>
          <w:rFonts w:ascii="Comic Sans MS" w:hAnsi="Comic Sans MS"/>
        </w:rPr>
        <w:t>http://it.wikipedia.org/wiki/Apollo_11</w:t>
      </w:r>
    </w:p>
    <w:p w:rsidR="003321B3" w:rsidRDefault="003321B3" w:rsidP="00347CB6">
      <w:pPr>
        <w:spacing w:after="0" w:line="240" w:lineRule="auto"/>
        <w:rPr>
          <w:rFonts w:ascii="Comic Sans MS" w:hAnsi="Comic Sans MS"/>
        </w:rPr>
      </w:pPr>
      <w:r>
        <w:rPr>
          <w:rFonts w:ascii="Comic Sans MS" w:hAnsi="Comic Sans MS"/>
        </w:rPr>
        <w:t xml:space="preserve">- </w:t>
      </w:r>
      <w:r w:rsidRPr="003321B3">
        <w:rPr>
          <w:rFonts w:ascii="Comic Sans MS" w:hAnsi="Comic Sans MS"/>
        </w:rPr>
        <w:t>http://www.ice.csic.es/personal/ferri/LASTRONOMIA/fasce_van_allen.pdf</w:t>
      </w:r>
    </w:p>
    <w:p w:rsidR="00FF316E" w:rsidRDefault="003321B3" w:rsidP="00347CB6">
      <w:pPr>
        <w:spacing w:after="0" w:line="240" w:lineRule="auto"/>
        <w:rPr>
          <w:rFonts w:ascii="Comic Sans MS" w:hAnsi="Comic Sans MS"/>
        </w:rPr>
      </w:pPr>
      <w:r>
        <w:rPr>
          <w:rFonts w:ascii="Comic Sans MS" w:hAnsi="Comic Sans MS"/>
        </w:rPr>
        <w:t xml:space="preserve">- </w:t>
      </w:r>
      <w:r w:rsidRPr="003321B3">
        <w:rPr>
          <w:rFonts w:ascii="Comic Sans MS" w:hAnsi="Comic Sans MS"/>
        </w:rPr>
        <w:t>http://ulisse.sissa.it/chiediAUlisse/domanda/2004/Ucau040924d005</w:t>
      </w:r>
    </w:p>
    <w:p w:rsidR="00FF316E" w:rsidRDefault="003321B3" w:rsidP="00347CB6">
      <w:pPr>
        <w:spacing w:after="0" w:line="240" w:lineRule="auto"/>
        <w:rPr>
          <w:rFonts w:ascii="Comic Sans MS" w:hAnsi="Comic Sans MS"/>
        </w:rPr>
      </w:pPr>
      <w:r>
        <w:rPr>
          <w:rFonts w:ascii="Comic Sans MS" w:hAnsi="Comic Sans MS"/>
        </w:rPr>
        <w:t xml:space="preserve">- </w:t>
      </w:r>
      <w:r w:rsidRPr="003321B3">
        <w:rPr>
          <w:rFonts w:ascii="Comic Sans MS" w:hAnsi="Comic Sans MS"/>
        </w:rPr>
        <w:t>http://it.wikipedia.org/wiki/Fasce_di_van_Allen</w:t>
      </w:r>
    </w:p>
    <w:p w:rsidR="00FF316E" w:rsidRDefault="003321B3" w:rsidP="00347CB6">
      <w:pPr>
        <w:spacing w:after="0" w:line="240" w:lineRule="auto"/>
        <w:rPr>
          <w:rFonts w:ascii="Comic Sans MS" w:hAnsi="Comic Sans MS"/>
        </w:rPr>
      </w:pPr>
      <w:r>
        <w:rPr>
          <w:rFonts w:ascii="Comic Sans MS" w:hAnsi="Comic Sans MS"/>
        </w:rPr>
        <w:t xml:space="preserve">- </w:t>
      </w:r>
      <w:r w:rsidRPr="003321B3">
        <w:rPr>
          <w:rFonts w:ascii="Comic Sans MS" w:hAnsi="Comic Sans MS"/>
        </w:rPr>
        <w:t>http://it.wikipedia.org/wiki/Campo_geomagnetico</w:t>
      </w:r>
    </w:p>
    <w:p w:rsidR="00FF316E" w:rsidRPr="00FB08B1" w:rsidRDefault="00FF316E" w:rsidP="00347CB6">
      <w:pPr>
        <w:spacing w:after="0" w:line="240" w:lineRule="auto"/>
        <w:rPr>
          <w:rFonts w:ascii="Comic Sans MS" w:hAnsi="Comic Sans MS"/>
        </w:rPr>
      </w:pPr>
    </w:p>
    <w:p w:rsidR="00FB08B1" w:rsidRPr="00347CB6" w:rsidRDefault="00FB08B1" w:rsidP="00347CB6">
      <w:pPr>
        <w:spacing w:after="0" w:line="240" w:lineRule="auto"/>
        <w:rPr>
          <w:rFonts w:ascii="Comic Sans MS" w:hAnsi="Comic Sans MS"/>
        </w:rPr>
      </w:pPr>
    </w:p>
    <w:p w:rsidR="00347CB6" w:rsidRDefault="00347CB6" w:rsidP="00204645">
      <w:pPr>
        <w:spacing w:line="240" w:lineRule="auto"/>
        <w:rPr>
          <w:rFonts w:ascii="Comic Sans MS" w:hAnsi="Comic Sans MS"/>
        </w:rPr>
      </w:pPr>
    </w:p>
    <w:p w:rsidR="00347CB6" w:rsidRDefault="00347CB6" w:rsidP="00204645">
      <w:pPr>
        <w:spacing w:line="240" w:lineRule="auto"/>
        <w:rPr>
          <w:rFonts w:ascii="Comic Sans MS" w:hAnsi="Comic Sans MS"/>
        </w:rPr>
      </w:pPr>
    </w:p>
    <w:p w:rsidR="00347CB6" w:rsidRPr="00204645" w:rsidRDefault="00347CB6" w:rsidP="00204645">
      <w:pPr>
        <w:spacing w:line="240" w:lineRule="auto"/>
        <w:rPr>
          <w:rFonts w:ascii="Comic Sans MS" w:hAnsi="Comic Sans MS"/>
        </w:rPr>
      </w:pPr>
    </w:p>
    <w:sectPr w:rsidR="00347CB6" w:rsidRPr="00204645" w:rsidSect="008F505A">
      <w:type w:val="continuous"/>
      <w:pgSz w:w="11906" w:h="16838"/>
      <w:pgMar w:top="1417" w:right="849" w:bottom="1134" w:left="1134" w:header="708" w:footer="708" w:gutter="0"/>
      <w:cols w:space="3"/>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65F7" w:rsidRDefault="00C265F7" w:rsidP="0010537D">
      <w:pPr>
        <w:spacing w:after="0" w:line="240" w:lineRule="auto"/>
      </w:pPr>
      <w:r>
        <w:separator/>
      </w:r>
    </w:p>
  </w:endnote>
  <w:endnote w:type="continuationSeparator" w:id="0">
    <w:p w:rsidR="00C265F7" w:rsidRDefault="00C265F7" w:rsidP="001053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Kunstler Script">
    <w:panose1 w:val="030304020206070D0D06"/>
    <w:charset w:val="00"/>
    <w:family w:val="script"/>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Goudy">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78303"/>
      <w:docPartObj>
        <w:docPartGallery w:val="Page Numbers (Bottom of Page)"/>
        <w:docPartUnique/>
      </w:docPartObj>
    </w:sdtPr>
    <w:sdtContent>
      <w:p w:rsidR="006C0F16" w:rsidRDefault="006C0F16">
        <w:pPr>
          <w:pStyle w:val="Pidipagina"/>
          <w:jc w:val="right"/>
        </w:pPr>
        <w:fldSimple w:instr=" PAGE   \* MERGEFORMAT ">
          <w:r w:rsidR="00257070">
            <w:rPr>
              <w:noProof/>
            </w:rPr>
            <w:t>18</w:t>
          </w:r>
        </w:fldSimple>
      </w:p>
    </w:sdtContent>
  </w:sdt>
  <w:p w:rsidR="006C0F16" w:rsidRPr="00102FAE" w:rsidRDefault="006C0F16">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65F7" w:rsidRDefault="00C265F7" w:rsidP="0010537D">
      <w:pPr>
        <w:spacing w:after="0" w:line="240" w:lineRule="auto"/>
      </w:pPr>
      <w:r>
        <w:separator/>
      </w:r>
    </w:p>
  </w:footnote>
  <w:footnote w:type="continuationSeparator" w:id="0">
    <w:p w:rsidR="00C265F7" w:rsidRDefault="00C265F7" w:rsidP="0010537D">
      <w:pPr>
        <w:spacing w:after="0" w:line="240" w:lineRule="auto"/>
      </w:pPr>
      <w:r>
        <w:continuationSeparator/>
      </w:r>
    </w:p>
  </w:footnote>
  <w:footnote w:id="1">
    <w:p w:rsidR="006C0F16" w:rsidRDefault="006C0F16">
      <w:pPr>
        <w:pStyle w:val="Testonotaapidipagina"/>
      </w:pPr>
      <w:r>
        <w:rPr>
          <w:rStyle w:val="Rimandonotaapidipagina"/>
        </w:rPr>
        <w:footnoteRef/>
      </w:r>
      <w:r>
        <w:t xml:space="preserve"> </w:t>
      </w:r>
      <w:r>
        <w:rPr>
          <w:rFonts w:ascii="Comic Sans MS" w:hAnsi="Comic Sans MS"/>
          <w:sz w:val="18"/>
          <w:szCs w:val="18"/>
        </w:rPr>
        <w:t xml:space="preserve">Matematico e astrofisico britannico </w:t>
      </w:r>
    </w:p>
  </w:footnote>
  <w:footnote w:id="2">
    <w:p w:rsidR="006C0F16" w:rsidRDefault="006C0F16" w:rsidP="00C97A56">
      <w:pPr>
        <w:pStyle w:val="Testonotaapidipagina"/>
        <w:jc w:val="both"/>
        <w:rPr>
          <w:rFonts w:ascii="Comic Sans MS" w:hAnsi="Comic Sans MS"/>
          <w:sz w:val="18"/>
          <w:szCs w:val="18"/>
        </w:rPr>
      </w:pPr>
      <w:r w:rsidRPr="001040B6">
        <w:rPr>
          <w:rStyle w:val="Rimandonotaapidipagina"/>
          <w:rFonts w:ascii="Comic Sans MS" w:hAnsi="Comic Sans MS"/>
          <w:sz w:val="18"/>
          <w:szCs w:val="18"/>
        </w:rPr>
        <w:footnoteRef/>
      </w:r>
      <w:r w:rsidRPr="001040B6">
        <w:rPr>
          <w:rFonts w:ascii="Comic Sans MS" w:hAnsi="Comic Sans MS"/>
          <w:sz w:val="18"/>
          <w:szCs w:val="18"/>
        </w:rPr>
        <w:t xml:space="preserve"> Poema epico scritto da Publio</w:t>
      </w:r>
      <w:r>
        <w:rPr>
          <w:rFonts w:ascii="Comic Sans MS" w:hAnsi="Comic Sans MS"/>
          <w:sz w:val="18"/>
          <w:szCs w:val="18"/>
        </w:rPr>
        <w:t xml:space="preserve"> Ovidio Nasone ed ultimato prima dell’esilio dell’ 8 d.C. L’opera, composta da quindici libri  (oltre dodicimila versi) in esametri, ricapitola gran parte della mitologia classica attraverso i miti di trasformazione.</w:t>
      </w:r>
    </w:p>
    <w:p w:rsidR="006C0F16" w:rsidRDefault="006C0F16" w:rsidP="00C97A56">
      <w:pPr>
        <w:pStyle w:val="Testonotaapidipagina"/>
        <w:jc w:val="both"/>
        <w:rPr>
          <w:rFonts w:ascii="Comic Sans MS" w:hAnsi="Comic Sans MS"/>
          <w:sz w:val="18"/>
          <w:szCs w:val="18"/>
        </w:rPr>
      </w:pPr>
      <w:r>
        <w:rPr>
          <w:rFonts w:ascii="Comic Sans MS" w:hAnsi="Comic Sans MS"/>
          <w:sz w:val="18"/>
          <w:szCs w:val="18"/>
        </w:rPr>
        <w:t>Le Metamorfosi contengono più di duecento favole di trasformazione partendo dalle origini del mondo fino all’ apoteosi di Cesare e Augusto.</w:t>
      </w:r>
    </w:p>
    <w:p w:rsidR="006C0F16" w:rsidRDefault="006C0F16" w:rsidP="00C97A56">
      <w:pPr>
        <w:pStyle w:val="Testonotaapidipagina"/>
        <w:jc w:val="both"/>
        <w:rPr>
          <w:rFonts w:ascii="Comic Sans MS" w:hAnsi="Comic Sans MS"/>
          <w:sz w:val="18"/>
          <w:szCs w:val="18"/>
        </w:rPr>
      </w:pPr>
      <w:r>
        <w:rPr>
          <w:rFonts w:ascii="Comic Sans MS" w:hAnsi="Comic Sans MS"/>
          <w:sz w:val="18"/>
          <w:szCs w:val="18"/>
        </w:rPr>
        <w:t>L’opera ha il suo “protagonista” in un concetto astratto: quello della mutazione.</w:t>
      </w:r>
    </w:p>
    <w:p w:rsidR="006C0F16" w:rsidRPr="001040B6" w:rsidRDefault="006C0F16" w:rsidP="00C97A56">
      <w:pPr>
        <w:pStyle w:val="Testonotaapidipagina"/>
        <w:jc w:val="both"/>
        <w:rPr>
          <w:rFonts w:ascii="Comic Sans MS" w:hAnsi="Comic Sans MS"/>
          <w:sz w:val="18"/>
          <w:szCs w:val="18"/>
        </w:rPr>
      </w:pPr>
    </w:p>
  </w:footnote>
  <w:footnote w:id="3">
    <w:p w:rsidR="006C0F16" w:rsidRDefault="006C0F16" w:rsidP="00C97A56">
      <w:pPr>
        <w:pStyle w:val="Testonotaapidipagina"/>
        <w:jc w:val="both"/>
        <w:rPr>
          <w:rFonts w:ascii="Comic Sans MS" w:hAnsi="Comic Sans MS"/>
          <w:sz w:val="18"/>
          <w:szCs w:val="18"/>
        </w:rPr>
      </w:pPr>
      <w:r w:rsidRPr="00964792">
        <w:rPr>
          <w:rStyle w:val="Rimandonotaapidipagina"/>
          <w:rFonts w:ascii="Comic Sans MS" w:hAnsi="Comic Sans MS"/>
          <w:sz w:val="18"/>
          <w:szCs w:val="18"/>
        </w:rPr>
        <w:footnoteRef/>
      </w:r>
      <w:r w:rsidRPr="00964792">
        <w:rPr>
          <w:rFonts w:ascii="Comic Sans MS" w:hAnsi="Comic Sans MS"/>
          <w:sz w:val="18"/>
          <w:szCs w:val="18"/>
        </w:rPr>
        <w:t xml:space="preserve"> Dedalo, in greco</w:t>
      </w:r>
      <w:r>
        <w:rPr>
          <w:rFonts w:ascii="Comic Sans MS" w:hAnsi="Comic Sans MS"/>
          <w:sz w:val="18"/>
          <w:szCs w:val="18"/>
        </w:rPr>
        <w:t xml:space="preserve"> </w:t>
      </w:r>
      <w:r>
        <w:rPr>
          <w:i/>
          <w:iCs/>
        </w:rPr>
        <w:t>Δαίδαλος</w:t>
      </w:r>
      <w:r>
        <w:t xml:space="preserve"> </w:t>
      </w:r>
      <w:r>
        <w:rPr>
          <w:rFonts w:ascii="Comic Sans MS" w:hAnsi="Comic Sans MS"/>
          <w:sz w:val="18"/>
          <w:szCs w:val="18"/>
        </w:rPr>
        <w:t>"Daídalos", è un grande architetto, scultore e inventore, noto per aver costruito il labirinto del Minotauro.</w:t>
      </w:r>
    </w:p>
    <w:p w:rsidR="006C0F16" w:rsidRPr="00964792" w:rsidRDefault="006C0F16" w:rsidP="00C97A56">
      <w:pPr>
        <w:pStyle w:val="Testonotaapidipagina"/>
        <w:jc w:val="both"/>
        <w:rPr>
          <w:rFonts w:ascii="Comic Sans MS" w:hAnsi="Comic Sans MS"/>
          <w:sz w:val="18"/>
          <w:szCs w:val="18"/>
        </w:rPr>
      </w:pPr>
    </w:p>
  </w:footnote>
  <w:footnote w:id="4">
    <w:p w:rsidR="006C0F16" w:rsidRDefault="006C0F16" w:rsidP="00C97A56">
      <w:pPr>
        <w:pStyle w:val="Testonotaapidipagina"/>
        <w:jc w:val="both"/>
        <w:rPr>
          <w:rFonts w:ascii="Comic Sans MS" w:hAnsi="Comic Sans MS"/>
          <w:sz w:val="18"/>
          <w:szCs w:val="18"/>
        </w:rPr>
      </w:pPr>
      <w:r w:rsidRPr="00964792">
        <w:rPr>
          <w:rStyle w:val="Rimandonotaapidipagina"/>
          <w:rFonts w:ascii="Comic Sans MS" w:hAnsi="Comic Sans MS"/>
          <w:sz w:val="18"/>
          <w:szCs w:val="18"/>
        </w:rPr>
        <w:footnoteRef/>
      </w:r>
      <w:r w:rsidRPr="00964792">
        <w:rPr>
          <w:rFonts w:ascii="Comic Sans MS" w:hAnsi="Comic Sans MS"/>
          <w:sz w:val="18"/>
          <w:szCs w:val="18"/>
        </w:rPr>
        <w:t xml:space="preserve"> Perdice o Calo o Talo lavora inizialmente con Dedalo alla costruzione del labirinto di Creta, ma successivamente, a causa della sua abilità, viene ucciso dallo stesso Dedalo che lo fa precipitare dall’acropoli di Atene.</w:t>
      </w:r>
    </w:p>
    <w:p w:rsidR="006C0F16" w:rsidRPr="00964792" w:rsidRDefault="006C0F16" w:rsidP="00C97A56">
      <w:pPr>
        <w:pStyle w:val="Testonotaapidipagina"/>
        <w:jc w:val="both"/>
        <w:rPr>
          <w:rFonts w:ascii="Comic Sans MS" w:hAnsi="Comic Sans MS"/>
          <w:sz w:val="18"/>
          <w:szCs w:val="18"/>
        </w:rPr>
      </w:pPr>
    </w:p>
  </w:footnote>
  <w:footnote w:id="5">
    <w:p w:rsidR="006C0F16" w:rsidRDefault="006C0F16" w:rsidP="00C97A56">
      <w:pPr>
        <w:pStyle w:val="Testonotaapidipagina"/>
        <w:jc w:val="both"/>
      </w:pPr>
      <w:r>
        <w:rPr>
          <w:rStyle w:val="Rimandonotaapidipagina"/>
        </w:rPr>
        <w:footnoteRef/>
      </w:r>
      <w:r>
        <w:t xml:space="preserve"> </w:t>
      </w:r>
      <w:r w:rsidRPr="00046FA5">
        <w:rPr>
          <w:rFonts w:ascii="Comic Sans MS" w:hAnsi="Comic Sans MS"/>
          <w:sz w:val="18"/>
          <w:szCs w:val="18"/>
        </w:rPr>
        <w:t xml:space="preserve">Figlio </w:t>
      </w:r>
      <w:r>
        <w:rPr>
          <w:rFonts w:ascii="Comic Sans MS" w:hAnsi="Comic Sans MS"/>
          <w:sz w:val="18"/>
          <w:szCs w:val="18"/>
        </w:rPr>
        <w:t>di Dedalo e di Naucrate, una schiava di Minosse.</w:t>
      </w:r>
    </w:p>
  </w:footnote>
  <w:footnote w:id="6">
    <w:p w:rsidR="006C0F16" w:rsidRDefault="006C0F16" w:rsidP="00CE21EF">
      <w:pPr>
        <w:pStyle w:val="Testonotaapidipagina"/>
        <w:rPr>
          <w:rFonts w:ascii="Comic Sans MS" w:hAnsi="Comic Sans MS"/>
          <w:sz w:val="18"/>
          <w:szCs w:val="18"/>
        </w:rPr>
      </w:pPr>
      <w:r w:rsidRPr="0052387C">
        <w:rPr>
          <w:rStyle w:val="Rimandonotaapidipagina"/>
          <w:rFonts w:ascii="Comic Sans MS" w:hAnsi="Comic Sans MS"/>
          <w:sz w:val="18"/>
          <w:szCs w:val="18"/>
        </w:rPr>
        <w:footnoteRef/>
      </w:r>
      <w:r w:rsidRPr="0052387C">
        <w:rPr>
          <w:rFonts w:ascii="Comic Sans MS" w:hAnsi="Comic Sans MS"/>
          <w:sz w:val="18"/>
          <w:szCs w:val="18"/>
        </w:rPr>
        <w:t xml:space="preserve"> Nome attribuito a San Paolo negli Atti degli Apostoli</w:t>
      </w:r>
      <w:r>
        <w:rPr>
          <w:rFonts w:ascii="Comic Sans MS" w:hAnsi="Comic Sans MS"/>
          <w:sz w:val="18"/>
          <w:szCs w:val="18"/>
        </w:rPr>
        <w:t>.</w:t>
      </w:r>
    </w:p>
    <w:p w:rsidR="006C0F16" w:rsidRPr="0052387C" w:rsidRDefault="006C0F16" w:rsidP="00CE21EF">
      <w:pPr>
        <w:pStyle w:val="Testonotaapidipagina"/>
        <w:rPr>
          <w:rFonts w:ascii="Comic Sans MS" w:hAnsi="Comic Sans MS"/>
          <w:sz w:val="18"/>
          <w:szCs w:val="18"/>
        </w:rPr>
      </w:pPr>
    </w:p>
  </w:footnote>
  <w:footnote w:id="7">
    <w:p w:rsidR="006C0F16" w:rsidRPr="0052387C" w:rsidRDefault="006C0F16" w:rsidP="00CE21EF">
      <w:pPr>
        <w:pStyle w:val="Testonotaapidipagina"/>
        <w:rPr>
          <w:rFonts w:ascii="Comic Sans MS" w:hAnsi="Comic Sans MS"/>
          <w:sz w:val="18"/>
          <w:szCs w:val="18"/>
        </w:rPr>
      </w:pPr>
      <w:r w:rsidRPr="0052387C">
        <w:rPr>
          <w:rStyle w:val="Rimandonotaapidipagina"/>
          <w:rFonts w:ascii="Comic Sans MS" w:hAnsi="Comic Sans MS"/>
          <w:sz w:val="18"/>
          <w:szCs w:val="18"/>
        </w:rPr>
        <w:footnoteRef/>
      </w:r>
      <w:r w:rsidRPr="0052387C">
        <w:rPr>
          <w:rFonts w:ascii="Comic Sans MS" w:hAnsi="Comic Sans MS"/>
          <w:sz w:val="18"/>
          <w:szCs w:val="18"/>
        </w:rPr>
        <w:t xml:space="preserve"> Poema</w:t>
      </w:r>
      <w:r>
        <w:rPr>
          <w:rFonts w:ascii="Comic Sans MS" w:hAnsi="Comic Sans MS"/>
          <w:sz w:val="18"/>
          <w:szCs w:val="18"/>
        </w:rPr>
        <w:t xml:space="preserve"> cavalleresco la cui trama ruota intorno a tre vicende principali: 1) la guerra mossa dal re africano Agramante a Carlo Magno sul suolo di Francia, per vendicare la morte del padre Troiano; 2) l’amore di Orlando per Angelica e la vana ricerca della donna amata che si risolve nella scoperta del suo tradimento e del matrimonio con Medoro, nella follia di Orlando che recupera il senno perduto grazie al viaggio sulla Luna di Astolfo; 3) la vicenda di Ruggero e Bradamante che si conclude con la conversione di Ruggero al Cristianesimo e con le nozze da cui avrà origine la casa estense.</w:t>
      </w:r>
    </w:p>
  </w:footnote>
  <w:footnote w:id="8">
    <w:p w:rsidR="006C0F16" w:rsidRDefault="006C0F16">
      <w:pPr>
        <w:pStyle w:val="Testonotaapidipagina"/>
      </w:pPr>
    </w:p>
    <w:p w:rsidR="006C0F16" w:rsidRPr="00CE21EF" w:rsidRDefault="006C0F16">
      <w:pPr>
        <w:pStyle w:val="Testonotaapidipagina"/>
        <w:rPr>
          <w:rFonts w:ascii="Comic Sans MS" w:hAnsi="Comic Sans MS"/>
          <w:sz w:val="18"/>
          <w:szCs w:val="18"/>
        </w:rPr>
      </w:pPr>
      <w:r>
        <w:rPr>
          <w:rStyle w:val="Rimandonotaapidipagina"/>
        </w:rPr>
        <w:footnoteRef/>
      </w:r>
      <w:r>
        <w:t xml:space="preserve"> </w:t>
      </w:r>
      <w:r>
        <w:rPr>
          <w:rFonts w:ascii="Comic Sans MS" w:hAnsi="Comic Sans MS"/>
          <w:sz w:val="18"/>
          <w:szCs w:val="18"/>
        </w:rPr>
        <w:t>P</w:t>
      </w:r>
      <w:r w:rsidRPr="00CE21EF">
        <w:rPr>
          <w:rFonts w:ascii="Comic Sans MS" w:hAnsi="Comic Sans MS"/>
          <w:sz w:val="18"/>
          <w:szCs w:val="18"/>
        </w:rPr>
        <w:t>aladino e figlio d'Ottone Re d'Inghilterra, è il migliore amico di Orlando e suo compagno d'armi</w:t>
      </w:r>
      <w:r>
        <w:rPr>
          <w:rFonts w:ascii="Comic Sans MS" w:hAnsi="Comic Sans MS"/>
          <w:sz w:val="18"/>
          <w:szCs w:val="18"/>
        </w:rPr>
        <w:t>.</w:t>
      </w:r>
    </w:p>
    <w:p w:rsidR="006C0F16" w:rsidRPr="00CE21EF" w:rsidRDefault="006C0F16">
      <w:pPr>
        <w:pStyle w:val="Testonotaapidipagina"/>
        <w:rPr>
          <w:rFonts w:ascii="Comic Sans MS" w:hAnsi="Comic Sans MS"/>
          <w:sz w:val="18"/>
          <w:szCs w:val="18"/>
        </w:rPr>
      </w:pPr>
    </w:p>
  </w:footnote>
  <w:footnote w:id="9">
    <w:p w:rsidR="006C0F16" w:rsidRDefault="006C0F16">
      <w:pPr>
        <w:pStyle w:val="Testonotaapidipagina"/>
      </w:pPr>
      <w:r>
        <w:rPr>
          <w:rStyle w:val="Rimandonotaapidipagina"/>
        </w:rPr>
        <w:footnoteRef/>
      </w:r>
      <w:r>
        <w:t xml:space="preserve"> </w:t>
      </w:r>
      <w:r w:rsidRPr="004F2BD6">
        <w:rPr>
          <w:rFonts w:ascii="Comic Sans MS" w:hAnsi="Comic Sans MS"/>
          <w:sz w:val="18"/>
          <w:szCs w:val="18"/>
        </w:rPr>
        <w:t>Paladino dell’esercito cristiano dei Franchi</w:t>
      </w:r>
      <w:r>
        <w:rPr>
          <w:rFonts w:ascii="Comic Sans MS" w:hAnsi="Comic Sans MS"/>
          <w:sz w:val="18"/>
          <w:szCs w:val="18"/>
        </w:rPr>
        <w:t xml:space="preserve"> e nipote di Carlo Magno.</w:t>
      </w:r>
    </w:p>
  </w:footnote>
  <w:footnote w:id="10">
    <w:p w:rsidR="006C0F16" w:rsidRDefault="006C0F16">
      <w:pPr>
        <w:pStyle w:val="Testonotaapidipagina"/>
      </w:pPr>
    </w:p>
    <w:p w:rsidR="006C0F16" w:rsidRDefault="006C0F16">
      <w:pPr>
        <w:pStyle w:val="Testonotaapidipagina"/>
      </w:pPr>
      <w:r>
        <w:rPr>
          <w:rStyle w:val="Rimandonotaapidipagina"/>
        </w:rPr>
        <w:footnoteRef/>
      </w:r>
      <w:r>
        <w:t xml:space="preserve"> </w:t>
      </w:r>
      <w:r w:rsidRPr="004F2BD6">
        <w:rPr>
          <w:rFonts w:ascii="Comic Sans MS" w:hAnsi="Comic Sans MS"/>
          <w:sz w:val="18"/>
          <w:szCs w:val="18"/>
        </w:rPr>
        <w:t>Principessa del Catai</w:t>
      </w:r>
      <w:r>
        <w:rPr>
          <w:rFonts w:ascii="Comic Sans MS" w:hAnsi="Comic Sans MS"/>
          <w:sz w:val="18"/>
          <w:szCs w:val="18"/>
        </w:rPr>
        <w:t xml:space="preserve"> contesa da Orlando e Rinaldo.</w:t>
      </w:r>
    </w:p>
  </w:footnote>
  <w:footnote w:id="11">
    <w:p w:rsidR="006C0F16" w:rsidRPr="00EF6D99" w:rsidRDefault="006C0F16">
      <w:pPr>
        <w:pStyle w:val="Testonotaapidipagina"/>
        <w:rPr>
          <w:rFonts w:ascii="Comic Sans MS" w:hAnsi="Comic Sans MS"/>
          <w:sz w:val="18"/>
          <w:szCs w:val="18"/>
        </w:rPr>
      </w:pPr>
      <w:r>
        <w:rPr>
          <w:rStyle w:val="Rimandonotaapidipagina"/>
        </w:rPr>
        <w:footnoteRef/>
      </w:r>
      <w:r>
        <w:t xml:space="preserve"> </w:t>
      </w:r>
      <w:r w:rsidRPr="00CF1BEC">
        <w:rPr>
          <w:rFonts w:ascii="Comic Sans MS" w:hAnsi="Comic Sans MS"/>
          <w:sz w:val="18"/>
          <w:szCs w:val="18"/>
        </w:rPr>
        <w:t xml:space="preserve">Voltaire, </w:t>
      </w:r>
      <w:r w:rsidRPr="00F01615">
        <w:rPr>
          <w:rFonts w:ascii="Comic Sans MS" w:hAnsi="Comic Sans MS"/>
          <w:i/>
          <w:sz w:val="18"/>
          <w:szCs w:val="18"/>
        </w:rPr>
        <w:t>Micromégas</w:t>
      </w:r>
      <w:r w:rsidRPr="00CF1BEC">
        <w:rPr>
          <w:rFonts w:ascii="Comic Sans MS" w:hAnsi="Comic Sans MS"/>
          <w:sz w:val="18"/>
          <w:szCs w:val="18"/>
        </w:rPr>
        <w:t xml:space="preserve">, </w:t>
      </w:r>
      <w:r>
        <w:rPr>
          <w:rFonts w:ascii="Comic Sans MS" w:hAnsi="Comic Sans MS"/>
          <w:sz w:val="18"/>
          <w:szCs w:val="18"/>
        </w:rPr>
        <w:t xml:space="preserve">cap.I, </w:t>
      </w:r>
      <w:r w:rsidRPr="00CF1BEC">
        <w:rPr>
          <w:rFonts w:ascii="Comic Sans MS" w:hAnsi="Comic Sans MS"/>
          <w:sz w:val="18"/>
          <w:szCs w:val="18"/>
        </w:rPr>
        <w:t>incipit</w:t>
      </w:r>
    </w:p>
  </w:footnote>
  <w:footnote w:id="12">
    <w:p w:rsidR="006C0F16" w:rsidRDefault="006C0F16">
      <w:pPr>
        <w:pStyle w:val="Testonotaapidipagina"/>
      </w:pPr>
      <w:r>
        <w:rPr>
          <w:rStyle w:val="Rimandonotaapidipagina"/>
        </w:rPr>
        <w:footnoteRef/>
      </w:r>
      <w:r>
        <w:t xml:space="preserve"> </w:t>
      </w:r>
      <w:r w:rsidRPr="00CF1BEC">
        <w:rPr>
          <w:rFonts w:ascii="Comic Sans MS" w:hAnsi="Comic Sans MS"/>
          <w:sz w:val="18"/>
          <w:szCs w:val="18"/>
        </w:rPr>
        <w:t xml:space="preserve">Voltaire, </w:t>
      </w:r>
      <w:r w:rsidRPr="00F01615">
        <w:rPr>
          <w:rFonts w:ascii="Comic Sans MS" w:hAnsi="Comic Sans MS"/>
          <w:i/>
          <w:sz w:val="18"/>
          <w:szCs w:val="18"/>
        </w:rPr>
        <w:t>Micromégas</w:t>
      </w:r>
      <w:r w:rsidRPr="00CF1BEC">
        <w:rPr>
          <w:rFonts w:ascii="Comic Sans MS" w:hAnsi="Comic Sans MS"/>
          <w:sz w:val="18"/>
          <w:szCs w:val="18"/>
        </w:rPr>
        <w:t xml:space="preserve">, </w:t>
      </w:r>
      <w:r>
        <w:rPr>
          <w:rFonts w:ascii="Comic Sans MS" w:hAnsi="Comic Sans MS"/>
          <w:sz w:val="18"/>
          <w:szCs w:val="18"/>
        </w:rPr>
        <w:t>cap.I</w:t>
      </w:r>
    </w:p>
  </w:footnote>
  <w:footnote w:id="13">
    <w:p w:rsidR="006C0F16" w:rsidRDefault="006C0F16">
      <w:pPr>
        <w:pStyle w:val="Testonotaapidipagina"/>
      </w:pPr>
      <w:r>
        <w:rPr>
          <w:rStyle w:val="Rimandonotaapidipagina"/>
        </w:rPr>
        <w:footnoteRef/>
      </w:r>
      <w:r>
        <w:t xml:space="preserve"> </w:t>
      </w:r>
      <w:r w:rsidRPr="00CF1BEC">
        <w:rPr>
          <w:rFonts w:ascii="Comic Sans MS" w:hAnsi="Comic Sans MS"/>
          <w:sz w:val="18"/>
          <w:szCs w:val="18"/>
        </w:rPr>
        <w:t xml:space="preserve">Voltaire, </w:t>
      </w:r>
      <w:r w:rsidRPr="00F01615">
        <w:rPr>
          <w:rFonts w:ascii="Comic Sans MS" w:hAnsi="Comic Sans MS"/>
          <w:i/>
          <w:sz w:val="18"/>
          <w:szCs w:val="18"/>
        </w:rPr>
        <w:t>Micromégas</w:t>
      </w:r>
      <w:r w:rsidRPr="00CF1BEC">
        <w:rPr>
          <w:rFonts w:ascii="Comic Sans MS" w:hAnsi="Comic Sans MS"/>
          <w:sz w:val="18"/>
          <w:szCs w:val="18"/>
        </w:rPr>
        <w:t xml:space="preserve">, </w:t>
      </w:r>
      <w:r>
        <w:rPr>
          <w:rFonts w:ascii="Comic Sans MS" w:hAnsi="Comic Sans MS"/>
          <w:sz w:val="18"/>
          <w:szCs w:val="18"/>
        </w:rPr>
        <w:t xml:space="preserve">cap.I, </w:t>
      </w:r>
      <w:r w:rsidRPr="00CF1BEC">
        <w:rPr>
          <w:rFonts w:ascii="Comic Sans MS" w:hAnsi="Comic Sans MS"/>
          <w:sz w:val="18"/>
          <w:szCs w:val="18"/>
        </w:rPr>
        <w:t>incipit</w:t>
      </w:r>
    </w:p>
  </w:footnote>
  <w:footnote w:id="14">
    <w:p w:rsidR="006C0F16" w:rsidRDefault="006C0F16">
      <w:pPr>
        <w:pStyle w:val="Testonotaapidipagina"/>
      </w:pPr>
      <w:r>
        <w:rPr>
          <w:rStyle w:val="Rimandonotaapidipagina"/>
        </w:rPr>
        <w:footnoteRef/>
      </w:r>
      <w:r>
        <w:t xml:space="preserve"> </w:t>
      </w:r>
      <w:r w:rsidRPr="00CF1BEC">
        <w:rPr>
          <w:rFonts w:ascii="Comic Sans MS" w:hAnsi="Comic Sans MS"/>
          <w:sz w:val="18"/>
          <w:szCs w:val="18"/>
        </w:rPr>
        <w:t xml:space="preserve">Voltaire, </w:t>
      </w:r>
      <w:r w:rsidRPr="00F01615">
        <w:rPr>
          <w:rFonts w:ascii="Comic Sans MS" w:hAnsi="Comic Sans MS"/>
          <w:i/>
          <w:sz w:val="18"/>
          <w:szCs w:val="18"/>
        </w:rPr>
        <w:t>Micromégas</w:t>
      </w:r>
      <w:r>
        <w:rPr>
          <w:rFonts w:ascii="Comic Sans MS" w:hAnsi="Comic Sans MS"/>
          <w:sz w:val="18"/>
          <w:szCs w:val="18"/>
        </w:rPr>
        <w:t>, cap III</w:t>
      </w:r>
    </w:p>
  </w:footnote>
  <w:footnote w:id="15">
    <w:p w:rsidR="006C0F16" w:rsidRPr="00A874EA" w:rsidRDefault="006C0F16" w:rsidP="00F01615">
      <w:pPr>
        <w:pStyle w:val="Testonotaapidipagina"/>
        <w:jc w:val="both"/>
        <w:rPr>
          <w:u w:val="single"/>
        </w:rPr>
      </w:pPr>
      <w:r w:rsidRPr="00A874EA">
        <w:rPr>
          <w:rStyle w:val="Rimandonotaapidipagina"/>
        </w:rPr>
        <w:footnoteRef/>
      </w:r>
      <w:r w:rsidRPr="00633CA3">
        <w:rPr>
          <w:rFonts w:ascii="Comic Sans MS" w:hAnsi="Comic Sans MS"/>
          <w:sz w:val="18"/>
          <w:szCs w:val="18"/>
        </w:rPr>
        <w:t xml:space="preserve">Bibliotecario, scienziato e scrittore tedesco nato ad </w:t>
      </w:r>
      <w:hyperlink r:id="rId1" w:tooltip="Hannover" w:history="1">
        <w:r w:rsidRPr="00633CA3">
          <w:rPr>
            <w:rStyle w:val="Collegamentoipertestuale"/>
            <w:rFonts w:ascii="Comic Sans MS" w:hAnsi="Comic Sans MS"/>
            <w:color w:val="auto"/>
            <w:sz w:val="18"/>
            <w:szCs w:val="18"/>
            <w:u w:val="none"/>
          </w:rPr>
          <w:t>Hannover</w:t>
        </w:r>
      </w:hyperlink>
      <w:r w:rsidRPr="00633CA3">
        <w:rPr>
          <w:rFonts w:ascii="Comic Sans MS" w:hAnsi="Comic Sans MS"/>
          <w:sz w:val="18"/>
          <w:szCs w:val="18"/>
        </w:rPr>
        <w:t xml:space="preserve"> nel marzo 1736 e morto a </w:t>
      </w:r>
      <w:hyperlink r:id="rId2" w:tooltip="Killarney" w:history="1">
        <w:r w:rsidRPr="00633CA3">
          <w:rPr>
            <w:rStyle w:val="Collegamentoipertestuale"/>
            <w:rFonts w:ascii="Comic Sans MS" w:hAnsi="Comic Sans MS"/>
            <w:color w:val="auto"/>
            <w:sz w:val="18"/>
            <w:szCs w:val="18"/>
            <w:u w:val="none"/>
          </w:rPr>
          <w:t>Killarney</w:t>
        </w:r>
      </w:hyperlink>
      <w:r w:rsidRPr="00633CA3">
        <w:rPr>
          <w:rFonts w:ascii="Comic Sans MS" w:hAnsi="Comic Sans MS"/>
          <w:sz w:val="18"/>
          <w:szCs w:val="18"/>
        </w:rPr>
        <w:t xml:space="preserve"> nel </w:t>
      </w:r>
      <w:hyperlink r:id="rId3" w:tooltip="Novembre" w:history="1">
        <w:r w:rsidRPr="00633CA3">
          <w:rPr>
            <w:rStyle w:val="Collegamentoipertestuale"/>
            <w:rFonts w:ascii="Comic Sans MS" w:hAnsi="Comic Sans MS"/>
            <w:color w:val="auto"/>
            <w:sz w:val="18"/>
            <w:szCs w:val="18"/>
            <w:u w:val="none"/>
          </w:rPr>
          <w:t>novembre</w:t>
        </w:r>
      </w:hyperlink>
      <w:r w:rsidRPr="00633CA3">
        <w:rPr>
          <w:rFonts w:ascii="Comic Sans MS" w:hAnsi="Comic Sans MS"/>
          <w:sz w:val="18"/>
          <w:szCs w:val="18"/>
        </w:rPr>
        <w:t xml:space="preserve"> 1794.</w:t>
      </w:r>
    </w:p>
  </w:footnote>
  <w:footnote w:id="16">
    <w:p w:rsidR="006C0F16" w:rsidRPr="00633CA3" w:rsidRDefault="006C0F16" w:rsidP="00F01615">
      <w:pPr>
        <w:pStyle w:val="Testonotaapidipagina"/>
        <w:jc w:val="both"/>
        <w:rPr>
          <w:rFonts w:ascii="Comic Sans MS" w:hAnsi="Comic Sans MS"/>
          <w:sz w:val="18"/>
          <w:szCs w:val="18"/>
        </w:rPr>
      </w:pPr>
      <w:r>
        <w:rPr>
          <w:rStyle w:val="Rimandonotaapidipagina"/>
        </w:rPr>
        <w:footnoteRef/>
      </w:r>
      <w:r>
        <w:t xml:space="preserve"> </w:t>
      </w:r>
      <w:r w:rsidRPr="00633CA3">
        <w:rPr>
          <w:rFonts w:ascii="Comic Sans MS" w:hAnsi="Comic Sans MS"/>
          <w:sz w:val="18"/>
          <w:szCs w:val="18"/>
        </w:rPr>
        <w:t>R. E. Raspe</w:t>
      </w:r>
      <w:r>
        <w:rPr>
          <w:rFonts w:ascii="Comic Sans MS" w:hAnsi="Comic Sans MS"/>
          <w:sz w:val="18"/>
          <w:szCs w:val="18"/>
        </w:rPr>
        <w:t xml:space="preserve">, </w:t>
      </w:r>
      <w:r w:rsidRPr="00F01615">
        <w:rPr>
          <w:rFonts w:ascii="Comic Sans MS" w:hAnsi="Comic Sans MS"/>
          <w:i/>
          <w:sz w:val="18"/>
          <w:szCs w:val="18"/>
        </w:rPr>
        <w:t>Le avventure del Barone di Munchausen</w:t>
      </w:r>
      <w:r>
        <w:rPr>
          <w:rFonts w:ascii="Comic Sans MS" w:hAnsi="Comic Sans MS"/>
          <w:sz w:val="18"/>
          <w:szCs w:val="18"/>
        </w:rPr>
        <w:t>, cap. I - Viaggi meravigliosi e campagne di Russia</w:t>
      </w:r>
    </w:p>
  </w:footnote>
  <w:footnote w:id="17">
    <w:p w:rsidR="006C0F16" w:rsidRPr="00633CA3" w:rsidRDefault="006C0F16" w:rsidP="00F01615">
      <w:pPr>
        <w:pStyle w:val="Testonotaapidipagina"/>
        <w:jc w:val="both"/>
        <w:rPr>
          <w:rFonts w:ascii="Comic Sans MS" w:hAnsi="Comic Sans MS"/>
          <w:sz w:val="18"/>
          <w:szCs w:val="18"/>
        </w:rPr>
      </w:pPr>
      <w:r w:rsidRPr="00633CA3">
        <w:rPr>
          <w:rStyle w:val="Rimandonotaapidipagina"/>
          <w:rFonts w:ascii="Comic Sans MS" w:hAnsi="Comic Sans MS"/>
          <w:sz w:val="18"/>
          <w:szCs w:val="18"/>
        </w:rPr>
        <w:footnoteRef/>
      </w:r>
      <w:r w:rsidRPr="00633CA3">
        <w:rPr>
          <w:rFonts w:ascii="Comic Sans MS" w:hAnsi="Comic Sans MS"/>
          <w:sz w:val="18"/>
          <w:szCs w:val="18"/>
        </w:rPr>
        <w:t xml:space="preserve"> R. E. Raspe</w:t>
      </w:r>
      <w:r>
        <w:rPr>
          <w:rFonts w:ascii="Comic Sans MS" w:hAnsi="Comic Sans MS"/>
          <w:sz w:val="18"/>
          <w:szCs w:val="18"/>
        </w:rPr>
        <w:t xml:space="preserve">, </w:t>
      </w:r>
      <w:r w:rsidRPr="00F01615">
        <w:rPr>
          <w:rFonts w:ascii="Comic Sans MS" w:hAnsi="Comic Sans MS"/>
          <w:i/>
          <w:sz w:val="18"/>
          <w:szCs w:val="18"/>
        </w:rPr>
        <w:t>Le avventure del Barone di Munchausen</w:t>
      </w:r>
      <w:r>
        <w:rPr>
          <w:rFonts w:ascii="Comic Sans MS" w:hAnsi="Comic Sans MS"/>
          <w:sz w:val="18"/>
          <w:szCs w:val="18"/>
        </w:rPr>
        <w:t>, cap. IV - Viaggi a Ceylon, in Sicilia, nei mari del Sud e altrove</w:t>
      </w:r>
    </w:p>
  </w:footnote>
  <w:footnote w:id="18">
    <w:p w:rsidR="006C0F16" w:rsidRDefault="006C0F16" w:rsidP="00F01615">
      <w:pPr>
        <w:pStyle w:val="Testonotaapidipagina"/>
        <w:jc w:val="both"/>
        <w:rPr>
          <w:rFonts w:ascii="Comic Sans MS" w:hAnsi="Comic Sans MS"/>
          <w:sz w:val="18"/>
          <w:szCs w:val="18"/>
          <w:lang w:val="en-US"/>
        </w:rPr>
      </w:pPr>
      <w:r>
        <w:rPr>
          <w:rStyle w:val="Rimandonotaapidipagina"/>
        </w:rPr>
        <w:footnoteRef/>
      </w:r>
      <w:r w:rsidRPr="00DE1F79">
        <w:rPr>
          <w:lang w:val="en-US"/>
        </w:rPr>
        <w:t xml:space="preserve"> </w:t>
      </w:r>
      <w:r w:rsidRPr="00DE1F79">
        <w:rPr>
          <w:rFonts w:ascii="Comic Sans MS" w:hAnsi="Comic Sans MS"/>
          <w:sz w:val="18"/>
          <w:szCs w:val="18"/>
          <w:lang w:val="en-US"/>
        </w:rPr>
        <w:t>He was an American writer, poet, editor and literary critic</w:t>
      </w:r>
      <w:r>
        <w:rPr>
          <w:rFonts w:ascii="Comic Sans MS" w:hAnsi="Comic Sans MS"/>
          <w:sz w:val="18"/>
          <w:szCs w:val="18"/>
          <w:lang w:val="en-US"/>
        </w:rPr>
        <w:t xml:space="preserve"> and he belonged to the American Romantic Movement.</w:t>
      </w:r>
    </w:p>
    <w:p w:rsidR="006C0F16" w:rsidRDefault="006C0F16" w:rsidP="00F01615">
      <w:pPr>
        <w:pStyle w:val="Testonotaapidipagina"/>
        <w:jc w:val="both"/>
        <w:rPr>
          <w:rFonts w:ascii="Comic Sans MS" w:hAnsi="Comic Sans MS"/>
          <w:sz w:val="18"/>
          <w:szCs w:val="18"/>
          <w:lang w:val="en-US"/>
        </w:rPr>
      </w:pPr>
      <w:r>
        <w:rPr>
          <w:rFonts w:ascii="Comic Sans MS" w:hAnsi="Comic Sans MS"/>
          <w:sz w:val="18"/>
          <w:szCs w:val="18"/>
          <w:lang w:val="en-US"/>
        </w:rPr>
        <w:t xml:space="preserve">Poe was born in Boston in 1809 and the parents were itinerant actors. He was left an orphan when he was two years old and was taken into the family of John Allan, a Richmond merchant, who never adopted him officially. </w:t>
      </w:r>
    </w:p>
    <w:p w:rsidR="006C0F16" w:rsidRDefault="006C0F16" w:rsidP="00F01615">
      <w:pPr>
        <w:pStyle w:val="Testonotaapidipagina"/>
        <w:jc w:val="both"/>
        <w:rPr>
          <w:rFonts w:ascii="Comic Sans MS" w:hAnsi="Comic Sans MS"/>
          <w:sz w:val="18"/>
          <w:szCs w:val="18"/>
          <w:lang w:val="en-US"/>
        </w:rPr>
      </w:pPr>
      <w:r>
        <w:rPr>
          <w:rFonts w:ascii="Comic Sans MS" w:hAnsi="Comic Sans MS"/>
          <w:sz w:val="18"/>
          <w:szCs w:val="18"/>
          <w:lang w:val="en-US"/>
        </w:rPr>
        <w:t>He was expelled from the University of Virginia and then from the military academy of West Point.</w:t>
      </w:r>
    </w:p>
    <w:p w:rsidR="006C0F16" w:rsidRPr="00225B40" w:rsidRDefault="006C0F16" w:rsidP="00F01615">
      <w:pPr>
        <w:pStyle w:val="Testonotaapidipagina"/>
        <w:jc w:val="both"/>
      </w:pPr>
      <w:r>
        <w:rPr>
          <w:rFonts w:ascii="Comic Sans MS" w:hAnsi="Comic Sans MS"/>
          <w:sz w:val="18"/>
          <w:szCs w:val="18"/>
          <w:lang w:val="en-US"/>
        </w:rPr>
        <w:t xml:space="preserve">In 1836 he married his aunt’s daughter, Virginia. His tales of mystery and horror were collected in two volumes: </w:t>
      </w:r>
      <w:r w:rsidRPr="0010429C">
        <w:rPr>
          <w:rFonts w:ascii="Comic Sans MS" w:hAnsi="Comic Sans MS"/>
          <w:i/>
          <w:sz w:val="18"/>
          <w:szCs w:val="18"/>
          <w:lang w:val="en-US"/>
        </w:rPr>
        <w:t>Tales of the Grotesque and the Arabesque</w:t>
      </w:r>
      <w:r>
        <w:rPr>
          <w:rFonts w:ascii="Comic Sans MS" w:hAnsi="Comic Sans MS"/>
          <w:sz w:val="18"/>
          <w:szCs w:val="18"/>
          <w:lang w:val="en-US"/>
        </w:rPr>
        <w:t xml:space="preserve"> (1840) and </w:t>
      </w:r>
      <w:r w:rsidRPr="0010429C">
        <w:rPr>
          <w:rFonts w:ascii="Comic Sans MS" w:hAnsi="Comic Sans MS"/>
          <w:i/>
          <w:sz w:val="18"/>
          <w:szCs w:val="18"/>
          <w:lang w:val="en-US"/>
        </w:rPr>
        <w:t>Tales</w:t>
      </w:r>
      <w:r>
        <w:rPr>
          <w:rFonts w:ascii="Comic Sans MS" w:hAnsi="Comic Sans MS"/>
          <w:sz w:val="18"/>
          <w:szCs w:val="18"/>
          <w:lang w:val="en-US"/>
        </w:rPr>
        <w:t xml:space="preserve"> (1845). </w:t>
      </w:r>
      <w:r w:rsidRPr="00225B40">
        <w:rPr>
          <w:rFonts w:ascii="Comic Sans MS" w:hAnsi="Comic Sans MS"/>
          <w:sz w:val="18"/>
          <w:szCs w:val="18"/>
        </w:rPr>
        <w:t>He died in 1849.</w:t>
      </w:r>
    </w:p>
  </w:footnote>
  <w:footnote w:id="19">
    <w:p w:rsidR="006C0F16" w:rsidRDefault="006C0F16">
      <w:pPr>
        <w:pStyle w:val="Testonotaapidipagina"/>
        <w:rPr>
          <w:rFonts w:ascii="Comic Sans MS" w:hAnsi="Comic Sans MS"/>
          <w:sz w:val="18"/>
          <w:szCs w:val="18"/>
        </w:rPr>
      </w:pPr>
      <w:r w:rsidRPr="00F01615">
        <w:rPr>
          <w:rStyle w:val="Rimandonotaapidipagina"/>
          <w:rFonts w:ascii="Comic Sans MS" w:hAnsi="Comic Sans MS"/>
          <w:sz w:val="18"/>
          <w:szCs w:val="18"/>
        </w:rPr>
        <w:footnoteRef/>
      </w:r>
      <w:r w:rsidRPr="00F01615">
        <w:rPr>
          <w:rFonts w:ascii="Comic Sans MS" w:hAnsi="Comic Sans MS"/>
          <w:sz w:val="18"/>
          <w:szCs w:val="18"/>
        </w:rPr>
        <w:t xml:space="preserve"> J. Verne nasce a Nantes, in Francia nel 1828. Viene avviato agli studi giuridici ma, arrivato alla fine del corso si dedica </w:t>
      </w:r>
      <w:r w:rsidRPr="005B0C64">
        <w:t>all’att</w:t>
      </w:r>
      <w:r w:rsidRPr="00F01615">
        <w:rPr>
          <w:rFonts w:ascii="Comic Sans MS" w:hAnsi="Comic Sans MS"/>
          <w:sz w:val="18"/>
          <w:szCs w:val="18"/>
        </w:rPr>
        <w:t xml:space="preserve">ività letteraria. Quando Verne consegna il primo manoscritto </w:t>
      </w:r>
      <w:r w:rsidRPr="00F01615">
        <w:rPr>
          <w:rFonts w:ascii="Comic Sans MS" w:hAnsi="Comic Sans MS"/>
          <w:i/>
          <w:sz w:val="18"/>
          <w:szCs w:val="18"/>
        </w:rPr>
        <w:t>Voyage en ballon</w:t>
      </w:r>
      <w:r w:rsidRPr="00F01615">
        <w:rPr>
          <w:rFonts w:ascii="Comic Sans MS" w:hAnsi="Comic Sans MS"/>
          <w:sz w:val="18"/>
          <w:szCs w:val="18"/>
        </w:rPr>
        <w:t xml:space="preserve"> all’editore  </w:t>
      </w:r>
      <w:r>
        <w:rPr>
          <w:rFonts w:ascii="Comic Sans MS" w:hAnsi="Comic Sans MS"/>
          <w:sz w:val="18"/>
          <w:szCs w:val="18"/>
        </w:rPr>
        <w:t>Hetzel, egli gli propone un contratto che prevede la produzione di due romanzi all’anno.</w:t>
      </w:r>
    </w:p>
    <w:p w:rsidR="006C0F16" w:rsidRDefault="006C0F16">
      <w:pPr>
        <w:pStyle w:val="Testonotaapidipagina"/>
        <w:rPr>
          <w:rFonts w:ascii="Comic Sans MS" w:hAnsi="Comic Sans MS"/>
          <w:sz w:val="18"/>
          <w:szCs w:val="18"/>
        </w:rPr>
      </w:pPr>
      <w:r>
        <w:rPr>
          <w:rFonts w:ascii="Comic Sans MS" w:hAnsi="Comic Sans MS"/>
          <w:sz w:val="18"/>
          <w:szCs w:val="18"/>
        </w:rPr>
        <w:t xml:space="preserve">Egli continua a scrivere anche dopo un oscuro incidente nel 1887 in seguito al quale si ritira ad Amiens. </w:t>
      </w:r>
    </w:p>
    <w:p w:rsidR="006C0F16" w:rsidRPr="00F01615" w:rsidRDefault="006C0F16">
      <w:pPr>
        <w:pStyle w:val="Testonotaapidipagina"/>
        <w:rPr>
          <w:rFonts w:ascii="Comic Sans MS" w:hAnsi="Comic Sans MS"/>
          <w:sz w:val="18"/>
          <w:szCs w:val="18"/>
        </w:rPr>
      </w:pPr>
      <w:r>
        <w:rPr>
          <w:rFonts w:ascii="Comic Sans MS" w:hAnsi="Comic Sans MS"/>
          <w:sz w:val="18"/>
          <w:szCs w:val="18"/>
        </w:rPr>
        <w:t>Continuò a scrivere fino agli ultimi momenti della sua vita, che si concluse nel 1905.</w:t>
      </w:r>
    </w:p>
  </w:footnote>
  <w:footnote w:id="20">
    <w:p w:rsidR="006C0F16" w:rsidRDefault="006C0F16">
      <w:pPr>
        <w:pStyle w:val="Testonotaapidipagina"/>
      </w:pPr>
      <w:r>
        <w:rPr>
          <w:rStyle w:val="Rimandonotaapidipagina"/>
        </w:rPr>
        <w:footnoteRef/>
      </w:r>
      <w:r>
        <w:t xml:space="preserve"> </w:t>
      </w:r>
      <w:r w:rsidRPr="005B0C64">
        <w:rPr>
          <w:rFonts w:ascii="Comic Sans MS" w:hAnsi="Comic Sans MS"/>
          <w:sz w:val="18"/>
          <w:szCs w:val="18"/>
        </w:rPr>
        <w:t xml:space="preserve">J. Verne, </w:t>
      </w:r>
      <w:r w:rsidRPr="005B0C64">
        <w:rPr>
          <w:rFonts w:ascii="Comic Sans MS" w:hAnsi="Comic Sans MS"/>
          <w:i/>
          <w:sz w:val="18"/>
          <w:szCs w:val="18"/>
        </w:rPr>
        <w:t>Dalla terra alla Luna</w:t>
      </w:r>
      <w:r w:rsidRPr="005B0C64">
        <w:rPr>
          <w:rFonts w:ascii="Comic Sans MS" w:hAnsi="Comic Sans MS"/>
          <w:sz w:val="18"/>
          <w:szCs w:val="18"/>
        </w:rPr>
        <w:t>, ed. Demetra, pag. 133</w:t>
      </w:r>
    </w:p>
  </w:footnote>
  <w:footnote w:id="21">
    <w:p w:rsidR="006C0F16" w:rsidRDefault="006C0F16">
      <w:pPr>
        <w:pStyle w:val="Testonotaapidipagina"/>
      </w:pPr>
      <w:r>
        <w:rPr>
          <w:rStyle w:val="Rimandonotaapidipagina"/>
        </w:rPr>
        <w:footnoteRef/>
      </w:r>
      <w:r>
        <w:t xml:space="preserve"> </w:t>
      </w:r>
      <w:r w:rsidRPr="005B0C64">
        <w:rPr>
          <w:rFonts w:ascii="Comic Sans MS" w:hAnsi="Comic Sans MS"/>
          <w:sz w:val="18"/>
          <w:szCs w:val="18"/>
        </w:rPr>
        <w:t xml:space="preserve">J. Verne, </w:t>
      </w:r>
      <w:r w:rsidRPr="005B0C64">
        <w:rPr>
          <w:rFonts w:ascii="Comic Sans MS" w:hAnsi="Comic Sans MS"/>
          <w:i/>
          <w:sz w:val="18"/>
          <w:szCs w:val="18"/>
        </w:rPr>
        <w:t>Dalla terra alla Luna</w:t>
      </w:r>
      <w:r w:rsidRPr="005B0C64">
        <w:rPr>
          <w:rFonts w:ascii="Comic Sans MS" w:hAnsi="Comic Sans MS"/>
          <w:sz w:val="18"/>
          <w:szCs w:val="18"/>
        </w:rPr>
        <w:t>, ed. Demetra, pag. 13</w:t>
      </w:r>
      <w:r>
        <w:rPr>
          <w:rFonts w:ascii="Comic Sans MS" w:hAnsi="Comic Sans MS"/>
          <w:sz w:val="18"/>
          <w:szCs w:val="18"/>
        </w:rPr>
        <w:t>8</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0F16" w:rsidRDefault="006C0F16" w:rsidP="004931AB">
    <w:pPr>
      <w:pStyle w:val="Intestazione"/>
    </w:pPr>
    <w:r w:rsidRPr="00A011BD">
      <w:rPr>
        <w:noProof/>
        <w:color w:val="365F91" w:themeColor="accent1" w:themeShade="BF"/>
        <w:lang w:eastAsia="zh-TW"/>
      </w:rPr>
      <w:pict>
        <v:group id="_x0000_s3086" style="position:absolute;margin-left:2603.65pt;margin-top:0;width:105.1pt;height:274.25pt;rotation:90;flip:x y;z-index:-251656192;mso-position-horizontal:right;mso-position-horizontal-relative:page;mso-position-vertical:top;mso-position-vertical-relative:page" coordorigin="5531,1258" coordsize="5291,13813" o:allowincell="f">
          <o:lock v:ext="edit" aspectratio="t"/>
          <v:shapetype id="_x0000_t32" coordsize="21600,21600" o:spt="32" o:oned="t" path="m,l21600,21600e" filled="f">
            <v:path arrowok="t" fillok="f" o:connecttype="none"/>
            <o:lock v:ext="edit" shapetype="t"/>
          </v:shapetype>
          <v:shape id="_x0000_s3087" type="#_x0000_t32" style="position:absolute;left:6519;top:1258;width:4303;height:10040;flip:x" o:connectortype="straight" strokecolor="#e5dfec [663]">
            <o:lock v:ext="edit" aspectratio="t"/>
          </v:shape>
          <v:group id="_x0000_s3088" style="position:absolute;left:5531;top:9226;width:5291;height:5845" coordorigin="5531,9226" coordsize="5291,5845">
            <o:lock v:ext="edit" aspectratio="t"/>
            <v:shape id="_x0000_s3089" style="position:absolute;left:5531;top:9226;width:5291;height:5845;mso-position-horizontal-relative:text;mso-position-vertical-relative:text;mso-width-relative:page;mso-height-relative:page" coordsize="6418,6670" path="m6418,1185r,5485l1809,6669c974,5889,,3958,1407,1987hfc2830,,5591,411,6418,1185haxe" fillcolor="#e5dfec [663]" stroked="f">
              <v:path arrowok="t"/>
              <o:lock v:ext="edit" aspectratio="t"/>
            </v:shape>
            <v:oval id="_x0000_s3090" style="position:absolute;left:6117;top:10212;width:4526;height:4258;rotation:41366637fd;flip:y" fillcolor="#ccc0d9 [1303]" strokecolor="#ccc0d9 [1303]">
              <o:lock v:ext="edit" aspectratio="t"/>
            </v:oval>
            <v:oval id="_x0000_s3091" style="position:absolute;left:6217;top:10481;width:3424;height:3221;rotation:41366637fd;flip:y;v-text-anchor:middle" fillcolor="#b2a1c7 [1943]" stroked="f" strokecolor="#a7bfde [1620]">
              <o:lock v:ext="edit" aspectratio="t"/>
              <v:textbox style="mso-next-textbox:#_x0000_s3091" inset="0,0,0,0">
                <w:txbxContent>
                  <w:sdt>
                    <w:sdtPr>
                      <w:rPr>
                        <w:b/>
                        <w:bCs/>
                        <w:color w:val="B2A1C7" w:themeColor="accent4" w:themeTint="99"/>
                      </w:rPr>
                      <w:alias w:val="Anno"/>
                      <w:id w:val="4378302"/>
                      <w:dataBinding w:prefixMappings="xmlns:ns0='http://schemas.microsoft.com/office/2006/coverPageProps'" w:xpath="/ns0:CoverPageProperties[1]/ns0:PublishDate[1]" w:storeItemID="{55AF091B-3C7A-41E3-B477-F2FDAA23CFDA}"/>
                      <w:date>
                        <w:dateFormat w:val="yyyy"/>
                        <w:lid w:val="it-IT"/>
                        <w:storeMappedDataAs w:val="dateTime"/>
                        <w:calendar w:val="gregorian"/>
                      </w:date>
                    </w:sdtPr>
                    <w:sdtContent>
                      <w:p w:rsidR="006C0F16" w:rsidRPr="004931AB" w:rsidRDefault="006C0F16">
                        <w:pPr>
                          <w:pStyle w:val="Intestazione"/>
                          <w:jc w:val="center"/>
                          <w:rPr>
                            <w:b/>
                            <w:bCs/>
                            <w:color w:val="B2A1C7" w:themeColor="accent4" w:themeTint="99"/>
                          </w:rPr>
                        </w:pPr>
                        <w:r w:rsidRPr="004931AB">
                          <w:rPr>
                            <w:b/>
                            <w:bCs/>
                            <w:color w:val="B2A1C7" w:themeColor="accent4" w:themeTint="99"/>
                          </w:rPr>
                          <w:t>2</w:t>
                        </w:r>
                      </w:p>
                    </w:sdtContent>
                  </w:sdt>
                </w:txbxContent>
              </v:textbox>
            </v:oval>
          </v:group>
          <w10:wrap anchorx="page" anchory="page"/>
        </v:group>
      </w:pict>
    </w:r>
  </w:p>
  <w:p w:rsidR="006C0F16" w:rsidRPr="005F6FB5" w:rsidRDefault="006C0F16" w:rsidP="004931AB">
    <w:pPr>
      <w:pStyle w:val="Intestazione"/>
    </w:pPr>
    <w:r>
      <w:t xml:space="preserve">                                           </w:t>
    </w:r>
  </w:p>
  <w:p w:rsidR="006C0F16" w:rsidRPr="005F6FB5" w:rsidRDefault="006C0F16" w:rsidP="005F6FB5">
    <w:pPr>
      <w:pStyle w:val="Intestazione"/>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497529"/>
    <w:multiLevelType w:val="hybridMultilevel"/>
    <w:tmpl w:val="51F46BBE"/>
    <w:lvl w:ilvl="0" w:tplc="0E4E4602">
      <w:start w:val="1"/>
      <w:numFmt w:val="decimal"/>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374F0C21"/>
    <w:multiLevelType w:val="hybridMultilevel"/>
    <w:tmpl w:val="043E3312"/>
    <w:lvl w:ilvl="0" w:tplc="0410000F">
      <w:start w:val="1"/>
      <w:numFmt w:val="decimal"/>
      <w:lvlText w:val="%1."/>
      <w:lvlJc w:val="left"/>
      <w:pPr>
        <w:ind w:left="795" w:hanging="360"/>
      </w:pPr>
    </w:lvl>
    <w:lvl w:ilvl="1" w:tplc="04100019" w:tentative="1">
      <w:start w:val="1"/>
      <w:numFmt w:val="lowerLetter"/>
      <w:lvlText w:val="%2."/>
      <w:lvlJc w:val="left"/>
      <w:pPr>
        <w:ind w:left="1515" w:hanging="360"/>
      </w:pPr>
    </w:lvl>
    <w:lvl w:ilvl="2" w:tplc="0410001B" w:tentative="1">
      <w:start w:val="1"/>
      <w:numFmt w:val="lowerRoman"/>
      <w:lvlText w:val="%3."/>
      <w:lvlJc w:val="right"/>
      <w:pPr>
        <w:ind w:left="2235" w:hanging="180"/>
      </w:pPr>
    </w:lvl>
    <w:lvl w:ilvl="3" w:tplc="0410000F" w:tentative="1">
      <w:start w:val="1"/>
      <w:numFmt w:val="decimal"/>
      <w:lvlText w:val="%4."/>
      <w:lvlJc w:val="left"/>
      <w:pPr>
        <w:ind w:left="2955" w:hanging="360"/>
      </w:pPr>
    </w:lvl>
    <w:lvl w:ilvl="4" w:tplc="04100019" w:tentative="1">
      <w:start w:val="1"/>
      <w:numFmt w:val="lowerLetter"/>
      <w:lvlText w:val="%5."/>
      <w:lvlJc w:val="left"/>
      <w:pPr>
        <w:ind w:left="3675" w:hanging="360"/>
      </w:pPr>
    </w:lvl>
    <w:lvl w:ilvl="5" w:tplc="0410001B" w:tentative="1">
      <w:start w:val="1"/>
      <w:numFmt w:val="lowerRoman"/>
      <w:lvlText w:val="%6."/>
      <w:lvlJc w:val="right"/>
      <w:pPr>
        <w:ind w:left="4395" w:hanging="180"/>
      </w:pPr>
    </w:lvl>
    <w:lvl w:ilvl="6" w:tplc="0410000F" w:tentative="1">
      <w:start w:val="1"/>
      <w:numFmt w:val="decimal"/>
      <w:lvlText w:val="%7."/>
      <w:lvlJc w:val="left"/>
      <w:pPr>
        <w:ind w:left="5115" w:hanging="360"/>
      </w:pPr>
    </w:lvl>
    <w:lvl w:ilvl="7" w:tplc="04100019" w:tentative="1">
      <w:start w:val="1"/>
      <w:numFmt w:val="lowerLetter"/>
      <w:lvlText w:val="%8."/>
      <w:lvlJc w:val="left"/>
      <w:pPr>
        <w:ind w:left="5835" w:hanging="360"/>
      </w:pPr>
    </w:lvl>
    <w:lvl w:ilvl="8" w:tplc="0410001B" w:tentative="1">
      <w:start w:val="1"/>
      <w:numFmt w:val="lowerRoman"/>
      <w:lvlText w:val="%9."/>
      <w:lvlJc w:val="right"/>
      <w:pPr>
        <w:ind w:left="6555"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hyphenationZone w:val="283"/>
  <w:characterSpacingControl w:val="doNotCompress"/>
  <w:hdrShapeDefaults>
    <o:shapedefaults v:ext="edit" spidmax="51202">
      <o:colormenu v:ext="edit" fillcolor="none [3052]"/>
    </o:shapedefaults>
    <o:shapelayout v:ext="edit">
      <o:idmap v:ext="edit" data="3"/>
      <o:rules v:ext="edit">
        <o:r id="V:Rule2" type="connector" idref="#_x0000_s3087"/>
      </o:rules>
    </o:shapelayout>
  </w:hdrShapeDefaults>
  <w:footnotePr>
    <w:footnote w:id="-1"/>
    <w:footnote w:id="0"/>
  </w:footnotePr>
  <w:endnotePr>
    <w:endnote w:id="-1"/>
    <w:endnote w:id="0"/>
  </w:endnotePr>
  <w:compat/>
  <w:rsids>
    <w:rsidRoot w:val="00047624"/>
    <w:rsid w:val="000168F9"/>
    <w:rsid w:val="0002488D"/>
    <w:rsid w:val="00032ACF"/>
    <w:rsid w:val="00036896"/>
    <w:rsid w:val="000424BA"/>
    <w:rsid w:val="000459C0"/>
    <w:rsid w:val="00046FA5"/>
    <w:rsid w:val="00047552"/>
    <w:rsid w:val="00047624"/>
    <w:rsid w:val="00077F61"/>
    <w:rsid w:val="0008463B"/>
    <w:rsid w:val="0009306C"/>
    <w:rsid w:val="00096EF5"/>
    <w:rsid w:val="000A21C5"/>
    <w:rsid w:val="000A7C45"/>
    <w:rsid w:val="000B2559"/>
    <w:rsid w:val="000B592D"/>
    <w:rsid w:val="000B776B"/>
    <w:rsid w:val="000D50FB"/>
    <w:rsid w:val="000E211A"/>
    <w:rsid w:val="00101395"/>
    <w:rsid w:val="00102FAE"/>
    <w:rsid w:val="001040B6"/>
    <w:rsid w:val="0010429C"/>
    <w:rsid w:val="0010537D"/>
    <w:rsid w:val="00130ABF"/>
    <w:rsid w:val="00141C60"/>
    <w:rsid w:val="00150484"/>
    <w:rsid w:val="0015144F"/>
    <w:rsid w:val="00152454"/>
    <w:rsid w:val="001679BC"/>
    <w:rsid w:val="001711D0"/>
    <w:rsid w:val="001909F2"/>
    <w:rsid w:val="001952C7"/>
    <w:rsid w:val="00195965"/>
    <w:rsid w:val="00196DE3"/>
    <w:rsid w:val="001A415A"/>
    <w:rsid w:val="001B5768"/>
    <w:rsid w:val="001D6288"/>
    <w:rsid w:val="001F023D"/>
    <w:rsid w:val="001F5E28"/>
    <w:rsid w:val="00204645"/>
    <w:rsid w:val="002120E0"/>
    <w:rsid w:val="002240BB"/>
    <w:rsid w:val="00225B40"/>
    <w:rsid w:val="002376F8"/>
    <w:rsid w:val="0024432D"/>
    <w:rsid w:val="00255080"/>
    <w:rsid w:val="00255BB2"/>
    <w:rsid w:val="00257070"/>
    <w:rsid w:val="00264E9A"/>
    <w:rsid w:val="0027042C"/>
    <w:rsid w:val="00282CFF"/>
    <w:rsid w:val="00293D99"/>
    <w:rsid w:val="0029463E"/>
    <w:rsid w:val="002958BD"/>
    <w:rsid w:val="002D3E62"/>
    <w:rsid w:val="002F2A25"/>
    <w:rsid w:val="002F315C"/>
    <w:rsid w:val="00305A45"/>
    <w:rsid w:val="00310178"/>
    <w:rsid w:val="00314ABA"/>
    <w:rsid w:val="00321AD1"/>
    <w:rsid w:val="003321B3"/>
    <w:rsid w:val="00332C71"/>
    <w:rsid w:val="0033657F"/>
    <w:rsid w:val="00346C9D"/>
    <w:rsid w:val="00347CB6"/>
    <w:rsid w:val="00363A01"/>
    <w:rsid w:val="00376824"/>
    <w:rsid w:val="003827E6"/>
    <w:rsid w:val="00393AA7"/>
    <w:rsid w:val="00395959"/>
    <w:rsid w:val="0039640C"/>
    <w:rsid w:val="003B407D"/>
    <w:rsid w:val="003D0E3D"/>
    <w:rsid w:val="003E14D5"/>
    <w:rsid w:val="003E416B"/>
    <w:rsid w:val="00403F0A"/>
    <w:rsid w:val="0040442A"/>
    <w:rsid w:val="00406136"/>
    <w:rsid w:val="00415C82"/>
    <w:rsid w:val="004238B6"/>
    <w:rsid w:val="004238C8"/>
    <w:rsid w:val="0044003B"/>
    <w:rsid w:val="00442CF7"/>
    <w:rsid w:val="00484542"/>
    <w:rsid w:val="0048494D"/>
    <w:rsid w:val="00490E30"/>
    <w:rsid w:val="00492D28"/>
    <w:rsid w:val="004931AB"/>
    <w:rsid w:val="004B2F9F"/>
    <w:rsid w:val="004B7C9E"/>
    <w:rsid w:val="004D1057"/>
    <w:rsid w:val="004E16A6"/>
    <w:rsid w:val="004F1B14"/>
    <w:rsid w:val="004F2534"/>
    <w:rsid w:val="004F2BD6"/>
    <w:rsid w:val="004F6817"/>
    <w:rsid w:val="005112FF"/>
    <w:rsid w:val="0052133C"/>
    <w:rsid w:val="0052387C"/>
    <w:rsid w:val="00547C33"/>
    <w:rsid w:val="0055161A"/>
    <w:rsid w:val="00556591"/>
    <w:rsid w:val="0056418E"/>
    <w:rsid w:val="0057198C"/>
    <w:rsid w:val="00583EC3"/>
    <w:rsid w:val="00586E46"/>
    <w:rsid w:val="00590213"/>
    <w:rsid w:val="005970B9"/>
    <w:rsid w:val="005A5E47"/>
    <w:rsid w:val="005B0C64"/>
    <w:rsid w:val="005B6E60"/>
    <w:rsid w:val="005D63E1"/>
    <w:rsid w:val="005F6FB5"/>
    <w:rsid w:val="00600C45"/>
    <w:rsid w:val="00602050"/>
    <w:rsid w:val="00603051"/>
    <w:rsid w:val="00613DEB"/>
    <w:rsid w:val="00625C1E"/>
    <w:rsid w:val="006266E7"/>
    <w:rsid w:val="006338B0"/>
    <w:rsid w:val="00633CA3"/>
    <w:rsid w:val="0064034C"/>
    <w:rsid w:val="00684CCE"/>
    <w:rsid w:val="00685AA7"/>
    <w:rsid w:val="006C0F16"/>
    <w:rsid w:val="006C4373"/>
    <w:rsid w:val="006C7845"/>
    <w:rsid w:val="006C7BE3"/>
    <w:rsid w:val="006D1693"/>
    <w:rsid w:val="006D7FAB"/>
    <w:rsid w:val="006E31CD"/>
    <w:rsid w:val="006E42C6"/>
    <w:rsid w:val="00707C5A"/>
    <w:rsid w:val="0072498C"/>
    <w:rsid w:val="00742B3E"/>
    <w:rsid w:val="00745F8E"/>
    <w:rsid w:val="007513A4"/>
    <w:rsid w:val="00751C4B"/>
    <w:rsid w:val="00766ED5"/>
    <w:rsid w:val="00770837"/>
    <w:rsid w:val="00780448"/>
    <w:rsid w:val="007B03FF"/>
    <w:rsid w:val="007B1FF2"/>
    <w:rsid w:val="007B49DD"/>
    <w:rsid w:val="007B7404"/>
    <w:rsid w:val="007C5230"/>
    <w:rsid w:val="007D7949"/>
    <w:rsid w:val="007E2BFA"/>
    <w:rsid w:val="007E5E0F"/>
    <w:rsid w:val="007F6498"/>
    <w:rsid w:val="00804A11"/>
    <w:rsid w:val="00812C40"/>
    <w:rsid w:val="008144AE"/>
    <w:rsid w:val="00822388"/>
    <w:rsid w:val="0082783F"/>
    <w:rsid w:val="00831431"/>
    <w:rsid w:val="00852796"/>
    <w:rsid w:val="00852C68"/>
    <w:rsid w:val="008564EF"/>
    <w:rsid w:val="00860C9A"/>
    <w:rsid w:val="00866102"/>
    <w:rsid w:val="00870C6A"/>
    <w:rsid w:val="00883956"/>
    <w:rsid w:val="00891C25"/>
    <w:rsid w:val="008946CD"/>
    <w:rsid w:val="00895B5F"/>
    <w:rsid w:val="008B72DA"/>
    <w:rsid w:val="008C0A6E"/>
    <w:rsid w:val="008C7CD6"/>
    <w:rsid w:val="008D5C77"/>
    <w:rsid w:val="008D6FCA"/>
    <w:rsid w:val="008E1BB6"/>
    <w:rsid w:val="008E55CE"/>
    <w:rsid w:val="008E5FB1"/>
    <w:rsid w:val="008E61B0"/>
    <w:rsid w:val="008F505A"/>
    <w:rsid w:val="00902C7C"/>
    <w:rsid w:val="00903641"/>
    <w:rsid w:val="00920C52"/>
    <w:rsid w:val="0092327F"/>
    <w:rsid w:val="00925239"/>
    <w:rsid w:val="00932D49"/>
    <w:rsid w:val="00940338"/>
    <w:rsid w:val="00951F42"/>
    <w:rsid w:val="00960416"/>
    <w:rsid w:val="00962051"/>
    <w:rsid w:val="00964792"/>
    <w:rsid w:val="009709AB"/>
    <w:rsid w:val="00976018"/>
    <w:rsid w:val="00977286"/>
    <w:rsid w:val="00992339"/>
    <w:rsid w:val="00994145"/>
    <w:rsid w:val="009A3EE9"/>
    <w:rsid w:val="009A4876"/>
    <w:rsid w:val="009A5183"/>
    <w:rsid w:val="009E2DD4"/>
    <w:rsid w:val="009E74C4"/>
    <w:rsid w:val="00A011BD"/>
    <w:rsid w:val="00A0413D"/>
    <w:rsid w:val="00A04D5E"/>
    <w:rsid w:val="00A143BC"/>
    <w:rsid w:val="00A3365D"/>
    <w:rsid w:val="00A43678"/>
    <w:rsid w:val="00A43FF1"/>
    <w:rsid w:val="00A556C8"/>
    <w:rsid w:val="00A61591"/>
    <w:rsid w:val="00A633ED"/>
    <w:rsid w:val="00A63576"/>
    <w:rsid w:val="00A77373"/>
    <w:rsid w:val="00A80347"/>
    <w:rsid w:val="00A874EA"/>
    <w:rsid w:val="00AA15AC"/>
    <w:rsid w:val="00AB4D7A"/>
    <w:rsid w:val="00AC5F62"/>
    <w:rsid w:val="00AC6D64"/>
    <w:rsid w:val="00AD63A1"/>
    <w:rsid w:val="00AE3A82"/>
    <w:rsid w:val="00AF532A"/>
    <w:rsid w:val="00B00803"/>
    <w:rsid w:val="00B2480B"/>
    <w:rsid w:val="00B422AA"/>
    <w:rsid w:val="00B45925"/>
    <w:rsid w:val="00B57062"/>
    <w:rsid w:val="00B60A07"/>
    <w:rsid w:val="00B80E73"/>
    <w:rsid w:val="00B9504E"/>
    <w:rsid w:val="00BA7186"/>
    <w:rsid w:val="00BB24F1"/>
    <w:rsid w:val="00BC07F3"/>
    <w:rsid w:val="00BC652E"/>
    <w:rsid w:val="00BD6EAF"/>
    <w:rsid w:val="00BD6EFA"/>
    <w:rsid w:val="00BE1B31"/>
    <w:rsid w:val="00BE4AC8"/>
    <w:rsid w:val="00C00DA9"/>
    <w:rsid w:val="00C14E3E"/>
    <w:rsid w:val="00C21806"/>
    <w:rsid w:val="00C22A05"/>
    <w:rsid w:val="00C265F7"/>
    <w:rsid w:val="00C33D57"/>
    <w:rsid w:val="00C33F4C"/>
    <w:rsid w:val="00C42ED2"/>
    <w:rsid w:val="00C53D38"/>
    <w:rsid w:val="00C625AB"/>
    <w:rsid w:val="00C629F4"/>
    <w:rsid w:val="00C807EE"/>
    <w:rsid w:val="00C872D1"/>
    <w:rsid w:val="00C92534"/>
    <w:rsid w:val="00C94C88"/>
    <w:rsid w:val="00C97A56"/>
    <w:rsid w:val="00CA27A6"/>
    <w:rsid w:val="00CA2E5F"/>
    <w:rsid w:val="00CB44C5"/>
    <w:rsid w:val="00CB63ED"/>
    <w:rsid w:val="00CB6FB5"/>
    <w:rsid w:val="00CC0CCF"/>
    <w:rsid w:val="00CE21EF"/>
    <w:rsid w:val="00CE5CD7"/>
    <w:rsid w:val="00CE6D0E"/>
    <w:rsid w:val="00CF1BEC"/>
    <w:rsid w:val="00CF5BFC"/>
    <w:rsid w:val="00CF7FC4"/>
    <w:rsid w:val="00D02E1E"/>
    <w:rsid w:val="00D0542D"/>
    <w:rsid w:val="00D10277"/>
    <w:rsid w:val="00D225FE"/>
    <w:rsid w:val="00D2640F"/>
    <w:rsid w:val="00D2656D"/>
    <w:rsid w:val="00D51C2B"/>
    <w:rsid w:val="00D533F1"/>
    <w:rsid w:val="00D54CDE"/>
    <w:rsid w:val="00D6022D"/>
    <w:rsid w:val="00D75A19"/>
    <w:rsid w:val="00D87618"/>
    <w:rsid w:val="00D90B5E"/>
    <w:rsid w:val="00D94A32"/>
    <w:rsid w:val="00DA4E18"/>
    <w:rsid w:val="00DA6E29"/>
    <w:rsid w:val="00DA7BCE"/>
    <w:rsid w:val="00DB256F"/>
    <w:rsid w:val="00DB4568"/>
    <w:rsid w:val="00DD43CE"/>
    <w:rsid w:val="00DE1F79"/>
    <w:rsid w:val="00DE43CB"/>
    <w:rsid w:val="00DE7909"/>
    <w:rsid w:val="00DE7F96"/>
    <w:rsid w:val="00DF2900"/>
    <w:rsid w:val="00DF3CA3"/>
    <w:rsid w:val="00DF75DA"/>
    <w:rsid w:val="00E10D0C"/>
    <w:rsid w:val="00E1390A"/>
    <w:rsid w:val="00E221AD"/>
    <w:rsid w:val="00E3058E"/>
    <w:rsid w:val="00E3249E"/>
    <w:rsid w:val="00E50BE7"/>
    <w:rsid w:val="00E56259"/>
    <w:rsid w:val="00E73731"/>
    <w:rsid w:val="00E77DDF"/>
    <w:rsid w:val="00E82887"/>
    <w:rsid w:val="00E90797"/>
    <w:rsid w:val="00E97473"/>
    <w:rsid w:val="00EA27D7"/>
    <w:rsid w:val="00EC09A6"/>
    <w:rsid w:val="00EC359C"/>
    <w:rsid w:val="00EC7953"/>
    <w:rsid w:val="00ED38CE"/>
    <w:rsid w:val="00ED39C0"/>
    <w:rsid w:val="00EE0454"/>
    <w:rsid w:val="00EE26F8"/>
    <w:rsid w:val="00EE432F"/>
    <w:rsid w:val="00EF19D8"/>
    <w:rsid w:val="00EF6D99"/>
    <w:rsid w:val="00F01615"/>
    <w:rsid w:val="00F01FD7"/>
    <w:rsid w:val="00F02A3C"/>
    <w:rsid w:val="00F13460"/>
    <w:rsid w:val="00F23EFC"/>
    <w:rsid w:val="00F32158"/>
    <w:rsid w:val="00F3550B"/>
    <w:rsid w:val="00F522F3"/>
    <w:rsid w:val="00F61389"/>
    <w:rsid w:val="00F74C40"/>
    <w:rsid w:val="00F82EB0"/>
    <w:rsid w:val="00F8335C"/>
    <w:rsid w:val="00F84C33"/>
    <w:rsid w:val="00F904F8"/>
    <w:rsid w:val="00FA28C1"/>
    <w:rsid w:val="00FA2D43"/>
    <w:rsid w:val="00FB08B1"/>
    <w:rsid w:val="00FB27E5"/>
    <w:rsid w:val="00FC13F2"/>
    <w:rsid w:val="00FC4C84"/>
    <w:rsid w:val="00FD6D3D"/>
    <w:rsid w:val="00FE7A61"/>
    <w:rsid w:val="00FF316E"/>
    <w:rsid w:val="00FF717C"/>
    <w:rsid w:val="00FF7C19"/>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51202">
      <o:colormenu v:ext="edit" fillcolor="none [3052]"/>
    </o:shapedefaults>
    <o:shapelayout v:ext="edit">
      <o:idmap v:ext="edit" data="1"/>
      <o:rules v:ext="edit">
        <o:r id="V:Rule5" type="connector" idref="#_x0000_s1031"/>
        <o:r id="V:Rule6" type="connector" idref="#_x0000_s1033"/>
        <o:r id="V:Rule7" type="connector" idref="#_x0000_s1027"/>
        <o:r id="V:Rule8"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F19D8"/>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10537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0537D"/>
  </w:style>
  <w:style w:type="paragraph" w:styleId="Pidipagina">
    <w:name w:val="footer"/>
    <w:basedOn w:val="Normale"/>
    <w:link w:val="PidipaginaCarattere"/>
    <w:uiPriority w:val="99"/>
    <w:unhideWhenUsed/>
    <w:rsid w:val="0010537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0537D"/>
  </w:style>
  <w:style w:type="paragraph" w:styleId="Testofumetto">
    <w:name w:val="Balloon Text"/>
    <w:basedOn w:val="Normale"/>
    <w:link w:val="TestofumettoCarattere"/>
    <w:uiPriority w:val="99"/>
    <w:semiHidden/>
    <w:unhideWhenUsed/>
    <w:rsid w:val="00C94C88"/>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94C88"/>
    <w:rPr>
      <w:rFonts w:ascii="Tahoma" w:hAnsi="Tahoma" w:cs="Tahoma"/>
      <w:sz w:val="16"/>
      <w:szCs w:val="16"/>
    </w:rPr>
  </w:style>
  <w:style w:type="paragraph" w:styleId="Testonotaapidipagina">
    <w:name w:val="footnote text"/>
    <w:basedOn w:val="Normale"/>
    <w:link w:val="TestonotaapidipaginaCarattere"/>
    <w:uiPriority w:val="99"/>
    <w:semiHidden/>
    <w:unhideWhenUsed/>
    <w:rsid w:val="000459C0"/>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0459C0"/>
    <w:rPr>
      <w:sz w:val="20"/>
      <w:szCs w:val="20"/>
    </w:rPr>
  </w:style>
  <w:style w:type="character" w:styleId="Rimandonotaapidipagina">
    <w:name w:val="footnote reference"/>
    <w:basedOn w:val="Carpredefinitoparagrafo"/>
    <w:uiPriority w:val="99"/>
    <w:semiHidden/>
    <w:unhideWhenUsed/>
    <w:rsid w:val="000459C0"/>
    <w:rPr>
      <w:vertAlign w:val="superscript"/>
    </w:rPr>
  </w:style>
  <w:style w:type="paragraph" w:styleId="NormaleWeb">
    <w:name w:val="Normal (Web)"/>
    <w:basedOn w:val="Normale"/>
    <w:uiPriority w:val="99"/>
    <w:unhideWhenUsed/>
    <w:rsid w:val="00751C4B"/>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Testosegnaposto">
    <w:name w:val="Placeholder Text"/>
    <w:basedOn w:val="Carpredefinitoparagrafo"/>
    <w:uiPriority w:val="99"/>
    <w:semiHidden/>
    <w:rsid w:val="008C7CD6"/>
    <w:rPr>
      <w:color w:val="808080"/>
    </w:rPr>
  </w:style>
  <w:style w:type="character" w:styleId="Collegamentoipertestuale">
    <w:name w:val="Hyperlink"/>
    <w:basedOn w:val="Carpredefinitoparagrafo"/>
    <w:uiPriority w:val="99"/>
    <w:unhideWhenUsed/>
    <w:rsid w:val="00264E9A"/>
    <w:rPr>
      <w:color w:val="0000FF"/>
      <w:u w:val="single"/>
    </w:rPr>
  </w:style>
  <w:style w:type="paragraph" w:styleId="Paragrafoelenco">
    <w:name w:val="List Paragraph"/>
    <w:basedOn w:val="Normale"/>
    <w:uiPriority w:val="34"/>
    <w:qFormat/>
    <w:rsid w:val="004F1B14"/>
    <w:pPr>
      <w:ind w:left="720"/>
      <w:contextualSpacing/>
    </w:pPr>
  </w:style>
  <w:style w:type="paragraph" w:styleId="Didascalia">
    <w:name w:val="caption"/>
    <w:basedOn w:val="Normale"/>
    <w:next w:val="Normale"/>
    <w:uiPriority w:val="35"/>
    <w:unhideWhenUsed/>
    <w:qFormat/>
    <w:rsid w:val="004F2534"/>
    <w:pPr>
      <w:spacing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8416001">
      <w:bodyDiv w:val="1"/>
      <w:marLeft w:val="0"/>
      <w:marRight w:val="0"/>
      <w:marTop w:val="0"/>
      <w:marBottom w:val="0"/>
      <w:divBdr>
        <w:top w:val="none" w:sz="0" w:space="0" w:color="auto"/>
        <w:left w:val="none" w:sz="0" w:space="0" w:color="auto"/>
        <w:bottom w:val="none" w:sz="0" w:space="0" w:color="auto"/>
        <w:right w:val="none" w:sz="0" w:space="0" w:color="auto"/>
      </w:divBdr>
    </w:div>
    <w:div w:id="96171470">
      <w:bodyDiv w:val="1"/>
      <w:marLeft w:val="0"/>
      <w:marRight w:val="0"/>
      <w:marTop w:val="0"/>
      <w:marBottom w:val="0"/>
      <w:divBdr>
        <w:top w:val="none" w:sz="0" w:space="0" w:color="auto"/>
        <w:left w:val="none" w:sz="0" w:space="0" w:color="auto"/>
        <w:bottom w:val="none" w:sz="0" w:space="0" w:color="auto"/>
        <w:right w:val="none" w:sz="0" w:space="0" w:color="auto"/>
      </w:divBdr>
    </w:div>
    <w:div w:id="114491917">
      <w:bodyDiv w:val="1"/>
      <w:marLeft w:val="0"/>
      <w:marRight w:val="0"/>
      <w:marTop w:val="0"/>
      <w:marBottom w:val="0"/>
      <w:divBdr>
        <w:top w:val="none" w:sz="0" w:space="0" w:color="auto"/>
        <w:left w:val="none" w:sz="0" w:space="0" w:color="auto"/>
        <w:bottom w:val="none" w:sz="0" w:space="0" w:color="auto"/>
        <w:right w:val="none" w:sz="0" w:space="0" w:color="auto"/>
      </w:divBdr>
    </w:div>
    <w:div w:id="210923718">
      <w:bodyDiv w:val="1"/>
      <w:marLeft w:val="0"/>
      <w:marRight w:val="0"/>
      <w:marTop w:val="0"/>
      <w:marBottom w:val="0"/>
      <w:divBdr>
        <w:top w:val="none" w:sz="0" w:space="0" w:color="auto"/>
        <w:left w:val="none" w:sz="0" w:space="0" w:color="auto"/>
        <w:bottom w:val="none" w:sz="0" w:space="0" w:color="auto"/>
        <w:right w:val="none" w:sz="0" w:space="0" w:color="auto"/>
      </w:divBdr>
    </w:div>
    <w:div w:id="220867561">
      <w:bodyDiv w:val="1"/>
      <w:marLeft w:val="0"/>
      <w:marRight w:val="0"/>
      <w:marTop w:val="0"/>
      <w:marBottom w:val="0"/>
      <w:divBdr>
        <w:top w:val="none" w:sz="0" w:space="0" w:color="auto"/>
        <w:left w:val="none" w:sz="0" w:space="0" w:color="auto"/>
        <w:bottom w:val="none" w:sz="0" w:space="0" w:color="auto"/>
        <w:right w:val="none" w:sz="0" w:space="0" w:color="auto"/>
      </w:divBdr>
    </w:div>
    <w:div w:id="306666465">
      <w:bodyDiv w:val="1"/>
      <w:marLeft w:val="0"/>
      <w:marRight w:val="0"/>
      <w:marTop w:val="0"/>
      <w:marBottom w:val="0"/>
      <w:divBdr>
        <w:top w:val="none" w:sz="0" w:space="0" w:color="auto"/>
        <w:left w:val="none" w:sz="0" w:space="0" w:color="auto"/>
        <w:bottom w:val="none" w:sz="0" w:space="0" w:color="auto"/>
        <w:right w:val="none" w:sz="0" w:space="0" w:color="auto"/>
      </w:divBdr>
    </w:div>
    <w:div w:id="382562473">
      <w:bodyDiv w:val="1"/>
      <w:marLeft w:val="0"/>
      <w:marRight w:val="0"/>
      <w:marTop w:val="0"/>
      <w:marBottom w:val="0"/>
      <w:divBdr>
        <w:top w:val="none" w:sz="0" w:space="0" w:color="auto"/>
        <w:left w:val="none" w:sz="0" w:space="0" w:color="auto"/>
        <w:bottom w:val="none" w:sz="0" w:space="0" w:color="auto"/>
        <w:right w:val="none" w:sz="0" w:space="0" w:color="auto"/>
      </w:divBdr>
    </w:div>
    <w:div w:id="430859936">
      <w:bodyDiv w:val="1"/>
      <w:marLeft w:val="0"/>
      <w:marRight w:val="0"/>
      <w:marTop w:val="0"/>
      <w:marBottom w:val="0"/>
      <w:divBdr>
        <w:top w:val="none" w:sz="0" w:space="0" w:color="auto"/>
        <w:left w:val="none" w:sz="0" w:space="0" w:color="auto"/>
        <w:bottom w:val="none" w:sz="0" w:space="0" w:color="auto"/>
        <w:right w:val="none" w:sz="0" w:space="0" w:color="auto"/>
      </w:divBdr>
    </w:div>
    <w:div w:id="514269006">
      <w:bodyDiv w:val="1"/>
      <w:marLeft w:val="0"/>
      <w:marRight w:val="0"/>
      <w:marTop w:val="0"/>
      <w:marBottom w:val="0"/>
      <w:divBdr>
        <w:top w:val="none" w:sz="0" w:space="0" w:color="auto"/>
        <w:left w:val="none" w:sz="0" w:space="0" w:color="auto"/>
        <w:bottom w:val="none" w:sz="0" w:space="0" w:color="auto"/>
        <w:right w:val="none" w:sz="0" w:space="0" w:color="auto"/>
      </w:divBdr>
      <w:divsChild>
        <w:div w:id="670253488">
          <w:marLeft w:val="0"/>
          <w:marRight w:val="0"/>
          <w:marTop w:val="0"/>
          <w:marBottom w:val="0"/>
          <w:divBdr>
            <w:top w:val="none" w:sz="0" w:space="0" w:color="auto"/>
            <w:left w:val="none" w:sz="0" w:space="0" w:color="auto"/>
            <w:bottom w:val="none" w:sz="0" w:space="0" w:color="auto"/>
            <w:right w:val="none" w:sz="0" w:space="0" w:color="auto"/>
          </w:divBdr>
          <w:divsChild>
            <w:div w:id="2066179627">
              <w:marLeft w:val="0"/>
              <w:marRight w:val="0"/>
              <w:marTop w:val="0"/>
              <w:marBottom w:val="0"/>
              <w:divBdr>
                <w:top w:val="none" w:sz="0" w:space="0" w:color="auto"/>
                <w:left w:val="none" w:sz="0" w:space="0" w:color="auto"/>
                <w:bottom w:val="none" w:sz="0" w:space="0" w:color="auto"/>
                <w:right w:val="none" w:sz="0" w:space="0" w:color="auto"/>
              </w:divBdr>
              <w:divsChild>
                <w:div w:id="1615214729">
                  <w:marLeft w:val="0"/>
                  <w:marRight w:val="0"/>
                  <w:marTop w:val="0"/>
                  <w:marBottom w:val="0"/>
                  <w:divBdr>
                    <w:top w:val="none" w:sz="0" w:space="0" w:color="auto"/>
                    <w:left w:val="none" w:sz="0" w:space="0" w:color="auto"/>
                    <w:bottom w:val="none" w:sz="0" w:space="0" w:color="auto"/>
                    <w:right w:val="none" w:sz="0" w:space="0" w:color="auto"/>
                  </w:divBdr>
                  <w:divsChild>
                    <w:div w:id="796459294">
                      <w:marLeft w:val="0"/>
                      <w:marRight w:val="0"/>
                      <w:marTop w:val="0"/>
                      <w:marBottom w:val="0"/>
                      <w:divBdr>
                        <w:top w:val="none" w:sz="0" w:space="0" w:color="auto"/>
                        <w:left w:val="none" w:sz="0" w:space="0" w:color="auto"/>
                        <w:bottom w:val="none" w:sz="0" w:space="0" w:color="auto"/>
                        <w:right w:val="none" w:sz="0" w:space="0" w:color="auto"/>
                      </w:divBdr>
                      <w:divsChild>
                        <w:div w:id="1630012763">
                          <w:blockQuote w:val="1"/>
                          <w:marLeft w:val="720"/>
                          <w:marRight w:val="720"/>
                          <w:marTop w:val="100"/>
                          <w:marBottom w:val="100"/>
                          <w:divBdr>
                            <w:top w:val="none" w:sz="0" w:space="0" w:color="auto"/>
                            <w:left w:val="none" w:sz="0" w:space="0" w:color="auto"/>
                            <w:bottom w:val="none" w:sz="0" w:space="0" w:color="auto"/>
                            <w:right w:val="none" w:sz="0" w:space="0" w:color="auto"/>
                          </w:divBdr>
                        </w:div>
                        <w:div w:id="1892686194">
                          <w:blockQuote w:val="1"/>
                          <w:marLeft w:val="720"/>
                          <w:marRight w:val="720"/>
                          <w:marTop w:val="100"/>
                          <w:marBottom w:val="100"/>
                          <w:divBdr>
                            <w:top w:val="none" w:sz="0" w:space="0" w:color="auto"/>
                            <w:left w:val="none" w:sz="0" w:space="0" w:color="auto"/>
                            <w:bottom w:val="none" w:sz="0" w:space="0" w:color="auto"/>
                            <w:right w:val="none" w:sz="0" w:space="0" w:color="auto"/>
                          </w:divBdr>
                        </w:div>
                        <w:div w:id="872688987">
                          <w:marLeft w:val="0"/>
                          <w:marRight w:val="0"/>
                          <w:marTop w:val="225"/>
                          <w:marBottom w:val="0"/>
                          <w:divBdr>
                            <w:top w:val="none" w:sz="0" w:space="0" w:color="auto"/>
                            <w:left w:val="none" w:sz="0" w:space="0" w:color="auto"/>
                            <w:bottom w:val="none" w:sz="0" w:space="0" w:color="auto"/>
                            <w:right w:val="none" w:sz="0" w:space="0" w:color="auto"/>
                          </w:divBdr>
                          <w:divsChild>
                            <w:div w:id="837497914">
                              <w:marLeft w:val="0"/>
                              <w:marRight w:val="0"/>
                              <w:marTop w:val="0"/>
                              <w:marBottom w:val="0"/>
                              <w:divBdr>
                                <w:top w:val="none" w:sz="0" w:space="0" w:color="auto"/>
                                <w:left w:val="none" w:sz="0" w:space="0" w:color="auto"/>
                                <w:bottom w:val="none" w:sz="0" w:space="0" w:color="auto"/>
                                <w:right w:val="none" w:sz="0" w:space="0" w:color="auto"/>
                              </w:divBdr>
                            </w:div>
                            <w:div w:id="683365846">
                              <w:marLeft w:val="0"/>
                              <w:marRight w:val="0"/>
                              <w:marTop w:val="0"/>
                              <w:marBottom w:val="0"/>
                              <w:divBdr>
                                <w:top w:val="none" w:sz="0" w:space="0" w:color="auto"/>
                                <w:left w:val="none" w:sz="0" w:space="0" w:color="auto"/>
                                <w:bottom w:val="none" w:sz="0" w:space="0" w:color="auto"/>
                                <w:right w:val="none" w:sz="0" w:space="0" w:color="auto"/>
                              </w:divBdr>
                            </w:div>
                            <w:div w:id="345987886">
                              <w:marLeft w:val="0"/>
                              <w:marRight w:val="0"/>
                              <w:marTop w:val="0"/>
                              <w:marBottom w:val="0"/>
                              <w:divBdr>
                                <w:top w:val="none" w:sz="0" w:space="0" w:color="auto"/>
                                <w:left w:val="none" w:sz="0" w:space="0" w:color="auto"/>
                                <w:bottom w:val="none" w:sz="0" w:space="0" w:color="auto"/>
                                <w:right w:val="none" w:sz="0" w:space="0" w:color="auto"/>
                              </w:divBdr>
                            </w:div>
                            <w:div w:id="573856238">
                              <w:marLeft w:val="0"/>
                              <w:marRight w:val="0"/>
                              <w:marTop w:val="0"/>
                              <w:marBottom w:val="0"/>
                              <w:divBdr>
                                <w:top w:val="none" w:sz="0" w:space="0" w:color="auto"/>
                                <w:left w:val="none" w:sz="0" w:space="0" w:color="auto"/>
                                <w:bottom w:val="none" w:sz="0" w:space="0" w:color="auto"/>
                                <w:right w:val="none" w:sz="0" w:space="0" w:color="auto"/>
                              </w:divBdr>
                            </w:div>
                          </w:divsChild>
                        </w:div>
                        <w:div w:id="324238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8009140">
      <w:bodyDiv w:val="1"/>
      <w:marLeft w:val="0"/>
      <w:marRight w:val="0"/>
      <w:marTop w:val="0"/>
      <w:marBottom w:val="0"/>
      <w:divBdr>
        <w:top w:val="none" w:sz="0" w:space="0" w:color="auto"/>
        <w:left w:val="none" w:sz="0" w:space="0" w:color="auto"/>
        <w:bottom w:val="none" w:sz="0" w:space="0" w:color="auto"/>
        <w:right w:val="none" w:sz="0" w:space="0" w:color="auto"/>
      </w:divBdr>
    </w:div>
    <w:div w:id="696347982">
      <w:bodyDiv w:val="1"/>
      <w:marLeft w:val="0"/>
      <w:marRight w:val="0"/>
      <w:marTop w:val="0"/>
      <w:marBottom w:val="0"/>
      <w:divBdr>
        <w:top w:val="none" w:sz="0" w:space="0" w:color="auto"/>
        <w:left w:val="none" w:sz="0" w:space="0" w:color="auto"/>
        <w:bottom w:val="none" w:sz="0" w:space="0" w:color="auto"/>
        <w:right w:val="none" w:sz="0" w:space="0" w:color="auto"/>
      </w:divBdr>
      <w:divsChild>
        <w:div w:id="9139222">
          <w:marLeft w:val="0"/>
          <w:marRight w:val="0"/>
          <w:marTop w:val="0"/>
          <w:marBottom w:val="0"/>
          <w:divBdr>
            <w:top w:val="none" w:sz="0" w:space="0" w:color="auto"/>
            <w:left w:val="none" w:sz="0" w:space="0" w:color="auto"/>
            <w:bottom w:val="none" w:sz="0" w:space="0" w:color="auto"/>
            <w:right w:val="none" w:sz="0" w:space="0" w:color="auto"/>
          </w:divBdr>
          <w:divsChild>
            <w:div w:id="1655530653">
              <w:marLeft w:val="0"/>
              <w:marRight w:val="0"/>
              <w:marTop w:val="0"/>
              <w:marBottom w:val="0"/>
              <w:divBdr>
                <w:top w:val="none" w:sz="0" w:space="0" w:color="auto"/>
                <w:left w:val="none" w:sz="0" w:space="0" w:color="auto"/>
                <w:bottom w:val="none" w:sz="0" w:space="0" w:color="auto"/>
                <w:right w:val="none" w:sz="0" w:space="0" w:color="auto"/>
              </w:divBdr>
              <w:divsChild>
                <w:div w:id="390345841">
                  <w:marLeft w:val="0"/>
                  <w:marRight w:val="0"/>
                  <w:marTop w:val="0"/>
                  <w:marBottom w:val="0"/>
                  <w:divBdr>
                    <w:top w:val="none" w:sz="0" w:space="0" w:color="auto"/>
                    <w:left w:val="none" w:sz="0" w:space="0" w:color="auto"/>
                    <w:bottom w:val="none" w:sz="0" w:space="0" w:color="auto"/>
                    <w:right w:val="none" w:sz="0" w:space="0" w:color="auto"/>
                  </w:divBdr>
                  <w:divsChild>
                    <w:div w:id="1739160315">
                      <w:marLeft w:val="0"/>
                      <w:marRight w:val="0"/>
                      <w:marTop w:val="0"/>
                      <w:marBottom w:val="0"/>
                      <w:divBdr>
                        <w:top w:val="none" w:sz="0" w:space="0" w:color="auto"/>
                        <w:left w:val="none" w:sz="0" w:space="0" w:color="auto"/>
                        <w:bottom w:val="none" w:sz="0" w:space="0" w:color="auto"/>
                        <w:right w:val="none" w:sz="0" w:space="0" w:color="auto"/>
                      </w:divBdr>
                      <w:divsChild>
                        <w:div w:id="632253700">
                          <w:marLeft w:val="0"/>
                          <w:marRight w:val="0"/>
                          <w:marTop w:val="0"/>
                          <w:marBottom w:val="0"/>
                          <w:divBdr>
                            <w:top w:val="none" w:sz="0" w:space="0" w:color="auto"/>
                            <w:left w:val="none" w:sz="0" w:space="0" w:color="auto"/>
                            <w:bottom w:val="none" w:sz="0" w:space="0" w:color="auto"/>
                            <w:right w:val="none" w:sz="0" w:space="0" w:color="auto"/>
                          </w:divBdr>
                          <w:divsChild>
                            <w:div w:id="280428989">
                              <w:marLeft w:val="0"/>
                              <w:marRight w:val="0"/>
                              <w:marTop w:val="0"/>
                              <w:marBottom w:val="0"/>
                              <w:divBdr>
                                <w:top w:val="none" w:sz="0" w:space="0" w:color="auto"/>
                                <w:left w:val="none" w:sz="0" w:space="0" w:color="auto"/>
                                <w:bottom w:val="none" w:sz="0" w:space="0" w:color="auto"/>
                                <w:right w:val="none" w:sz="0" w:space="0" w:color="auto"/>
                              </w:divBdr>
                              <w:divsChild>
                                <w:div w:id="422264633">
                                  <w:marLeft w:val="0"/>
                                  <w:marRight w:val="0"/>
                                  <w:marTop w:val="0"/>
                                  <w:marBottom w:val="0"/>
                                  <w:divBdr>
                                    <w:top w:val="none" w:sz="0" w:space="0" w:color="auto"/>
                                    <w:left w:val="none" w:sz="0" w:space="0" w:color="auto"/>
                                    <w:bottom w:val="none" w:sz="0" w:space="0" w:color="auto"/>
                                    <w:right w:val="none" w:sz="0" w:space="0" w:color="auto"/>
                                  </w:divBdr>
                                </w:div>
                              </w:divsChild>
                            </w:div>
                            <w:div w:id="922954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5734670">
      <w:bodyDiv w:val="1"/>
      <w:marLeft w:val="0"/>
      <w:marRight w:val="0"/>
      <w:marTop w:val="0"/>
      <w:marBottom w:val="0"/>
      <w:divBdr>
        <w:top w:val="none" w:sz="0" w:space="0" w:color="auto"/>
        <w:left w:val="none" w:sz="0" w:space="0" w:color="auto"/>
        <w:bottom w:val="none" w:sz="0" w:space="0" w:color="auto"/>
        <w:right w:val="none" w:sz="0" w:space="0" w:color="auto"/>
      </w:divBdr>
      <w:divsChild>
        <w:div w:id="1045374963">
          <w:marLeft w:val="105"/>
          <w:marRight w:val="0"/>
          <w:marTop w:val="0"/>
          <w:marBottom w:val="0"/>
          <w:divBdr>
            <w:top w:val="none" w:sz="0" w:space="0" w:color="auto"/>
            <w:left w:val="none" w:sz="0" w:space="0" w:color="auto"/>
            <w:bottom w:val="none" w:sz="0" w:space="0" w:color="auto"/>
            <w:right w:val="none" w:sz="0" w:space="0" w:color="auto"/>
          </w:divBdr>
          <w:divsChild>
            <w:div w:id="1851554993">
              <w:marLeft w:val="0"/>
              <w:marRight w:val="375"/>
              <w:marTop w:val="0"/>
              <w:marBottom w:val="0"/>
              <w:divBdr>
                <w:top w:val="none" w:sz="0" w:space="0" w:color="auto"/>
                <w:left w:val="none" w:sz="0" w:space="0" w:color="auto"/>
                <w:bottom w:val="none" w:sz="0" w:space="0" w:color="auto"/>
                <w:right w:val="none" w:sz="0" w:space="0" w:color="auto"/>
              </w:divBdr>
              <w:divsChild>
                <w:div w:id="47749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289182">
      <w:bodyDiv w:val="1"/>
      <w:marLeft w:val="0"/>
      <w:marRight w:val="0"/>
      <w:marTop w:val="0"/>
      <w:marBottom w:val="0"/>
      <w:divBdr>
        <w:top w:val="none" w:sz="0" w:space="0" w:color="auto"/>
        <w:left w:val="none" w:sz="0" w:space="0" w:color="auto"/>
        <w:bottom w:val="none" w:sz="0" w:space="0" w:color="auto"/>
        <w:right w:val="none" w:sz="0" w:space="0" w:color="auto"/>
      </w:divBdr>
    </w:div>
    <w:div w:id="1136293249">
      <w:bodyDiv w:val="1"/>
      <w:marLeft w:val="0"/>
      <w:marRight w:val="0"/>
      <w:marTop w:val="0"/>
      <w:marBottom w:val="0"/>
      <w:divBdr>
        <w:top w:val="none" w:sz="0" w:space="0" w:color="auto"/>
        <w:left w:val="none" w:sz="0" w:space="0" w:color="auto"/>
        <w:bottom w:val="none" w:sz="0" w:space="0" w:color="auto"/>
        <w:right w:val="none" w:sz="0" w:space="0" w:color="auto"/>
      </w:divBdr>
    </w:div>
    <w:div w:id="1139956091">
      <w:bodyDiv w:val="1"/>
      <w:marLeft w:val="0"/>
      <w:marRight w:val="0"/>
      <w:marTop w:val="0"/>
      <w:marBottom w:val="0"/>
      <w:divBdr>
        <w:top w:val="none" w:sz="0" w:space="0" w:color="auto"/>
        <w:left w:val="none" w:sz="0" w:space="0" w:color="auto"/>
        <w:bottom w:val="none" w:sz="0" w:space="0" w:color="auto"/>
        <w:right w:val="none" w:sz="0" w:space="0" w:color="auto"/>
      </w:divBdr>
      <w:divsChild>
        <w:div w:id="1011104580">
          <w:marLeft w:val="0"/>
          <w:marRight w:val="0"/>
          <w:marTop w:val="0"/>
          <w:marBottom w:val="0"/>
          <w:divBdr>
            <w:top w:val="none" w:sz="0" w:space="0" w:color="auto"/>
            <w:left w:val="none" w:sz="0" w:space="0" w:color="auto"/>
            <w:bottom w:val="none" w:sz="0" w:space="0" w:color="auto"/>
            <w:right w:val="none" w:sz="0" w:space="0" w:color="auto"/>
          </w:divBdr>
          <w:divsChild>
            <w:div w:id="396175800">
              <w:marLeft w:val="0"/>
              <w:marRight w:val="0"/>
              <w:marTop w:val="0"/>
              <w:marBottom w:val="0"/>
              <w:divBdr>
                <w:top w:val="none" w:sz="0" w:space="0" w:color="auto"/>
                <w:left w:val="none" w:sz="0" w:space="0" w:color="auto"/>
                <w:bottom w:val="none" w:sz="0" w:space="0" w:color="auto"/>
                <w:right w:val="none" w:sz="0" w:space="0" w:color="auto"/>
              </w:divBdr>
            </w:div>
            <w:div w:id="352418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162367">
      <w:bodyDiv w:val="1"/>
      <w:marLeft w:val="0"/>
      <w:marRight w:val="0"/>
      <w:marTop w:val="0"/>
      <w:marBottom w:val="0"/>
      <w:divBdr>
        <w:top w:val="none" w:sz="0" w:space="0" w:color="auto"/>
        <w:left w:val="none" w:sz="0" w:space="0" w:color="auto"/>
        <w:bottom w:val="none" w:sz="0" w:space="0" w:color="auto"/>
        <w:right w:val="none" w:sz="0" w:space="0" w:color="auto"/>
      </w:divBdr>
    </w:div>
    <w:div w:id="1181818478">
      <w:bodyDiv w:val="1"/>
      <w:marLeft w:val="0"/>
      <w:marRight w:val="0"/>
      <w:marTop w:val="0"/>
      <w:marBottom w:val="0"/>
      <w:divBdr>
        <w:top w:val="none" w:sz="0" w:space="0" w:color="auto"/>
        <w:left w:val="none" w:sz="0" w:space="0" w:color="auto"/>
        <w:bottom w:val="none" w:sz="0" w:space="0" w:color="auto"/>
        <w:right w:val="none" w:sz="0" w:space="0" w:color="auto"/>
      </w:divBdr>
    </w:div>
    <w:div w:id="1197887975">
      <w:bodyDiv w:val="1"/>
      <w:marLeft w:val="0"/>
      <w:marRight w:val="0"/>
      <w:marTop w:val="0"/>
      <w:marBottom w:val="0"/>
      <w:divBdr>
        <w:top w:val="none" w:sz="0" w:space="0" w:color="auto"/>
        <w:left w:val="none" w:sz="0" w:space="0" w:color="auto"/>
        <w:bottom w:val="none" w:sz="0" w:space="0" w:color="auto"/>
        <w:right w:val="none" w:sz="0" w:space="0" w:color="auto"/>
      </w:divBdr>
    </w:div>
    <w:div w:id="1356154536">
      <w:bodyDiv w:val="1"/>
      <w:marLeft w:val="0"/>
      <w:marRight w:val="0"/>
      <w:marTop w:val="0"/>
      <w:marBottom w:val="0"/>
      <w:divBdr>
        <w:top w:val="none" w:sz="0" w:space="0" w:color="auto"/>
        <w:left w:val="none" w:sz="0" w:space="0" w:color="auto"/>
        <w:bottom w:val="none" w:sz="0" w:space="0" w:color="auto"/>
        <w:right w:val="none" w:sz="0" w:space="0" w:color="auto"/>
      </w:divBdr>
      <w:divsChild>
        <w:div w:id="1382552966">
          <w:marLeft w:val="0"/>
          <w:marRight w:val="0"/>
          <w:marTop w:val="0"/>
          <w:marBottom w:val="0"/>
          <w:divBdr>
            <w:top w:val="none" w:sz="0" w:space="0" w:color="auto"/>
            <w:left w:val="none" w:sz="0" w:space="0" w:color="auto"/>
            <w:bottom w:val="none" w:sz="0" w:space="0" w:color="auto"/>
            <w:right w:val="none" w:sz="0" w:space="0" w:color="auto"/>
          </w:divBdr>
          <w:divsChild>
            <w:div w:id="544023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239125">
      <w:bodyDiv w:val="1"/>
      <w:marLeft w:val="0"/>
      <w:marRight w:val="0"/>
      <w:marTop w:val="0"/>
      <w:marBottom w:val="0"/>
      <w:divBdr>
        <w:top w:val="none" w:sz="0" w:space="0" w:color="auto"/>
        <w:left w:val="none" w:sz="0" w:space="0" w:color="auto"/>
        <w:bottom w:val="none" w:sz="0" w:space="0" w:color="auto"/>
        <w:right w:val="none" w:sz="0" w:space="0" w:color="auto"/>
      </w:divBdr>
    </w:div>
    <w:div w:id="1561866998">
      <w:bodyDiv w:val="1"/>
      <w:marLeft w:val="0"/>
      <w:marRight w:val="0"/>
      <w:marTop w:val="0"/>
      <w:marBottom w:val="0"/>
      <w:divBdr>
        <w:top w:val="none" w:sz="0" w:space="0" w:color="auto"/>
        <w:left w:val="none" w:sz="0" w:space="0" w:color="auto"/>
        <w:bottom w:val="none" w:sz="0" w:space="0" w:color="auto"/>
        <w:right w:val="none" w:sz="0" w:space="0" w:color="auto"/>
      </w:divBdr>
    </w:div>
    <w:div w:id="1593853917">
      <w:bodyDiv w:val="1"/>
      <w:marLeft w:val="0"/>
      <w:marRight w:val="0"/>
      <w:marTop w:val="0"/>
      <w:marBottom w:val="0"/>
      <w:divBdr>
        <w:top w:val="none" w:sz="0" w:space="0" w:color="auto"/>
        <w:left w:val="none" w:sz="0" w:space="0" w:color="auto"/>
        <w:bottom w:val="none" w:sz="0" w:space="0" w:color="auto"/>
        <w:right w:val="none" w:sz="0" w:space="0" w:color="auto"/>
      </w:divBdr>
      <w:divsChild>
        <w:div w:id="1199315879">
          <w:marLeft w:val="0"/>
          <w:marRight w:val="0"/>
          <w:marTop w:val="0"/>
          <w:marBottom w:val="0"/>
          <w:divBdr>
            <w:top w:val="none" w:sz="0" w:space="0" w:color="auto"/>
            <w:left w:val="none" w:sz="0" w:space="0" w:color="auto"/>
            <w:bottom w:val="none" w:sz="0" w:space="0" w:color="auto"/>
            <w:right w:val="none" w:sz="0" w:space="0" w:color="auto"/>
          </w:divBdr>
          <w:divsChild>
            <w:div w:id="2022704924">
              <w:marLeft w:val="0"/>
              <w:marRight w:val="0"/>
              <w:marTop w:val="0"/>
              <w:marBottom w:val="0"/>
              <w:divBdr>
                <w:top w:val="none" w:sz="0" w:space="0" w:color="auto"/>
                <w:left w:val="none" w:sz="0" w:space="0" w:color="auto"/>
                <w:bottom w:val="none" w:sz="0" w:space="0" w:color="auto"/>
                <w:right w:val="none" w:sz="0" w:space="0" w:color="auto"/>
              </w:divBdr>
              <w:divsChild>
                <w:div w:id="94492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988102">
      <w:bodyDiv w:val="1"/>
      <w:marLeft w:val="0"/>
      <w:marRight w:val="0"/>
      <w:marTop w:val="0"/>
      <w:marBottom w:val="0"/>
      <w:divBdr>
        <w:top w:val="none" w:sz="0" w:space="0" w:color="auto"/>
        <w:left w:val="none" w:sz="0" w:space="0" w:color="auto"/>
        <w:bottom w:val="none" w:sz="0" w:space="0" w:color="auto"/>
        <w:right w:val="none" w:sz="0" w:space="0" w:color="auto"/>
      </w:divBdr>
    </w:div>
    <w:div w:id="1616715474">
      <w:bodyDiv w:val="1"/>
      <w:marLeft w:val="0"/>
      <w:marRight w:val="0"/>
      <w:marTop w:val="0"/>
      <w:marBottom w:val="0"/>
      <w:divBdr>
        <w:top w:val="none" w:sz="0" w:space="0" w:color="auto"/>
        <w:left w:val="none" w:sz="0" w:space="0" w:color="auto"/>
        <w:bottom w:val="none" w:sz="0" w:space="0" w:color="auto"/>
        <w:right w:val="none" w:sz="0" w:space="0" w:color="auto"/>
      </w:divBdr>
    </w:div>
    <w:div w:id="1661732063">
      <w:bodyDiv w:val="1"/>
      <w:marLeft w:val="0"/>
      <w:marRight w:val="0"/>
      <w:marTop w:val="0"/>
      <w:marBottom w:val="0"/>
      <w:divBdr>
        <w:top w:val="none" w:sz="0" w:space="0" w:color="auto"/>
        <w:left w:val="none" w:sz="0" w:space="0" w:color="auto"/>
        <w:bottom w:val="none" w:sz="0" w:space="0" w:color="auto"/>
        <w:right w:val="none" w:sz="0" w:space="0" w:color="auto"/>
      </w:divBdr>
      <w:divsChild>
        <w:div w:id="764764753">
          <w:marLeft w:val="0"/>
          <w:marRight w:val="0"/>
          <w:marTop w:val="0"/>
          <w:marBottom w:val="0"/>
          <w:divBdr>
            <w:top w:val="none" w:sz="0" w:space="0" w:color="auto"/>
            <w:left w:val="none" w:sz="0" w:space="0" w:color="auto"/>
            <w:bottom w:val="none" w:sz="0" w:space="0" w:color="auto"/>
            <w:right w:val="none" w:sz="0" w:space="0" w:color="auto"/>
          </w:divBdr>
          <w:divsChild>
            <w:div w:id="211236779">
              <w:marLeft w:val="0"/>
              <w:marRight w:val="0"/>
              <w:marTop w:val="0"/>
              <w:marBottom w:val="0"/>
              <w:divBdr>
                <w:top w:val="none" w:sz="0" w:space="0" w:color="auto"/>
                <w:left w:val="none" w:sz="0" w:space="0" w:color="auto"/>
                <w:bottom w:val="none" w:sz="0" w:space="0" w:color="auto"/>
                <w:right w:val="none" w:sz="0" w:space="0" w:color="auto"/>
              </w:divBdr>
              <w:divsChild>
                <w:div w:id="1543979460">
                  <w:marLeft w:val="0"/>
                  <w:marRight w:val="0"/>
                  <w:marTop w:val="0"/>
                  <w:marBottom w:val="0"/>
                  <w:divBdr>
                    <w:top w:val="none" w:sz="0" w:space="0" w:color="auto"/>
                    <w:left w:val="none" w:sz="0" w:space="0" w:color="auto"/>
                    <w:bottom w:val="none" w:sz="0" w:space="0" w:color="auto"/>
                    <w:right w:val="none" w:sz="0" w:space="0" w:color="auto"/>
                  </w:divBdr>
                  <w:divsChild>
                    <w:div w:id="569736466">
                      <w:marLeft w:val="0"/>
                      <w:marRight w:val="0"/>
                      <w:marTop w:val="0"/>
                      <w:marBottom w:val="0"/>
                      <w:divBdr>
                        <w:top w:val="none" w:sz="0" w:space="0" w:color="auto"/>
                        <w:left w:val="none" w:sz="0" w:space="0" w:color="auto"/>
                        <w:bottom w:val="none" w:sz="0" w:space="0" w:color="auto"/>
                        <w:right w:val="none" w:sz="0" w:space="0" w:color="auto"/>
                      </w:divBdr>
                      <w:divsChild>
                        <w:div w:id="279386628">
                          <w:marLeft w:val="0"/>
                          <w:marRight w:val="0"/>
                          <w:marTop w:val="0"/>
                          <w:marBottom w:val="0"/>
                          <w:divBdr>
                            <w:top w:val="none" w:sz="0" w:space="0" w:color="auto"/>
                            <w:left w:val="none" w:sz="0" w:space="0" w:color="auto"/>
                            <w:bottom w:val="none" w:sz="0" w:space="0" w:color="auto"/>
                            <w:right w:val="none" w:sz="0" w:space="0" w:color="auto"/>
                          </w:divBdr>
                          <w:divsChild>
                            <w:div w:id="2059434967">
                              <w:marLeft w:val="0"/>
                              <w:marRight w:val="0"/>
                              <w:marTop w:val="240"/>
                              <w:marBottom w:val="0"/>
                              <w:divBdr>
                                <w:top w:val="none" w:sz="0" w:space="0" w:color="auto"/>
                                <w:left w:val="none" w:sz="0" w:space="0" w:color="auto"/>
                                <w:bottom w:val="none" w:sz="0" w:space="0" w:color="auto"/>
                                <w:right w:val="none" w:sz="0" w:space="0" w:color="auto"/>
                              </w:divBdr>
                              <w:divsChild>
                                <w:div w:id="691760526">
                                  <w:marLeft w:val="0"/>
                                  <w:marRight w:val="0"/>
                                  <w:marTop w:val="360"/>
                                  <w:marBottom w:val="180"/>
                                  <w:divBdr>
                                    <w:top w:val="none" w:sz="0" w:space="0" w:color="auto"/>
                                    <w:left w:val="none" w:sz="0" w:space="0" w:color="auto"/>
                                    <w:bottom w:val="none" w:sz="0" w:space="0" w:color="auto"/>
                                    <w:right w:val="none" w:sz="0" w:space="0" w:color="auto"/>
                                  </w:divBdr>
                                  <w:divsChild>
                                    <w:div w:id="955259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5687271">
      <w:bodyDiv w:val="1"/>
      <w:marLeft w:val="0"/>
      <w:marRight w:val="0"/>
      <w:marTop w:val="0"/>
      <w:marBottom w:val="0"/>
      <w:divBdr>
        <w:top w:val="none" w:sz="0" w:space="0" w:color="auto"/>
        <w:left w:val="none" w:sz="0" w:space="0" w:color="auto"/>
        <w:bottom w:val="none" w:sz="0" w:space="0" w:color="auto"/>
        <w:right w:val="none" w:sz="0" w:space="0" w:color="auto"/>
      </w:divBdr>
    </w:div>
    <w:div w:id="1819036092">
      <w:bodyDiv w:val="1"/>
      <w:marLeft w:val="0"/>
      <w:marRight w:val="0"/>
      <w:marTop w:val="0"/>
      <w:marBottom w:val="0"/>
      <w:divBdr>
        <w:top w:val="none" w:sz="0" w:space="0" w:color="auto"/>
        <w:left w:val="none" w:sz="0" w:space="0" w:color="auto"/>
        <w:bottom w:val="none" w:sz="0" w:space="0" w:color="auto"/>
        <w:right w:val="none" w:sz="0" w:space="0" w:color="auto"/>
      </w:divBdr>
    </w:div>
    <w:div w:id="1848979130">
      <w:bodyDiv w:val="1"/>
      <w:marLeft w:val="0"/>
      <w:marRight w:val="0"/>
      <w:marTop w:val="0"/>
      <w:marBottom w:val="0"/>
      <w:divBdr>
        <w:top w:val="none" w:sz="0" w:space="0" w:color="auto"/>
        <w:left w:val="none" w:sz="0" w:space="0" w:color="auto"/>
        <w:bottom w:val="none" w:sz="0" w:space="0" w:color="auto"/>
        <w:right w:val="none" w:sz="0" w:space="0" w:color="auto"/>
      </w:divBdr>
    </w:div>
    <w:div w:id="1879929617">
      <w:bodyDiv w:val="1"/>
      <w:marLeft w:val="0"/>
      <w:marRight w:val="0"/>
      <w:marTop w:val="0"/>
      <w:marBottom w:val="0"/>
      <w:divBdr>
        <w:top w:val="none" w:sz="0" w:space="0" w:color="auto"/>
        <w:left w:val="none" w:sz="0" w:space="0" w:color="auto"/>
        <w:bottom w:val="none" w:sz="0" w:space="0" w:color="auto"/>
        <w:right w:val="none" w:sz="0" w:space="0" w:color="auto"/>
      </w:divBdr>
    </w:div>
    <w:div w:id="1944650231">
      <w:bodyDiv w:val="1"/>
      <w:marLeft w:val="0"/>
      <w:marRight w:val="0"/>
      <w:marTop w:val="0"/>
      <w:marBottom w:val="0"/>
      <w:divBdr>
        <w:top w:val="none" w:sz="0" w:space="0" w:color="auto"/>
        <w:left w:val="none" w:sz="0" w:space="0" w:color="auto"/>
        <w:bottom w:val="none" w:sz="0" w:space="0" w:color="auto"/>
        <w:right w:val="none" w:sz="0" w:space="0" w:color="auto"/>
      </w:divBdr>
    </w:div>
    <w:div w:id="1976644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g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iconos.it/" TargetMode="Externa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png"/><Relationship Id="rId10" Type="http://schemas.openxmlformats.org/officeDocument/2006/relationships/header" Target="header1.xml"/><Relationship Id="rId19" Type="http://schemas.openxmlformats.org/officeDocument/2006/relationships/image" Target="media/image8.gi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wired.com/science/discoveries/news/2008/01/dayintech_0131" TargetMode="External"/><Relationship Id="rId22" Type="http://schemas.openxmlformats.org/officeDocument/2006/relationships/image" Target="media/image11.jpeg"/></Relationships>
</file>

<file path=word/_rels/footnotes.xml.rels><?xml version="1.0" encoding="UTF-8" standalone="yes"?>
<Relationships xmlns="http://schemas.openxmlformats.org/package/2006/relationships"><Relationship Id="rId3" Type="http://schemas.openxmlformats.org/officeDocument/2006/relationships/hyperlink" Target="http://it.wikipedia.org/wiki/Novembre" TargetMode="External"/><Relationship Id="rId2" Type="http://schemas.openxmlformats.org/officeDocument/2006/relationships/hyperlink" Target="http://it.wikipedia.org/wiki/Killarney" TargetMode="External"/><Relationship Id="rId1" Type="http://schemas.openxmlformats.org/officeDocument/2006/relationships/hyperlink" Target="http://it.wikipedia.org/wiki/Hannover"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641295F-788D-4C50-9E4E-DEBE92293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3314</TotalTime>
  <Pages>1</Pages>
  <Words>6415</Words>
  <Characters>36570</Characters>
  <Application>Microsoft Office Word</Application>
  <DocSecurity>0</DocSecurity>
  <Lines>304</Lines>
  <Paragraphs>85</Paragraphs>
  <ScaleCrop>false</ScaleCrop>
  <HeadingPairs>
    <vt:vector size="2" baseType="variant">
      <vt:variant>
        <vt:lpstr>Titolo</vt:lpstr>
      </vt:variant>
      <vt:variant>
        <vt:i4>1</vt:i4>
      </vt:variant>
    </vt:vector>
  </HeadingPairs>
  <TitlesOfParts>
    <vt:vector size="1" baseType="lpstr">
      <vt:lpstr>Per la prima volta nello spazio</vt:lpstr>
    </vt:vector>
  </TitlesOfParts>
  <Company/>
  <LinksUpToDate>false</LinksUpToDate>
  <CharactersWithSpaces>42900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 la prima volta nello spazio</dc:title>
  <dc:subject/>
  <dc:creator>asus</dc:creator>
  <cp:keywords/>
  <dc:description/>
  <cp:lastModifiedBy>asus</cp:lastModifiedBy>
  <cp:revision>80</cp:revision>
  <cp:lastPrinted>2010-06-16T15:38:00Z</cp:lastPrinted>
  <dcterms:created xsi:type="dcterms:W3CDTF">2010-03-31T11:41:00Z</dcterms:created>
  <dcterms:modified xsi:type="dcterms:W3CDTF">2010-06-19T21:27:00Z</dcterms:modified>
</cp:coreProperties>
</file>